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C5C" w:rsidRPr="005B0C9F" w:rsidRDefault="003E5286" w:rsidP="003E5286">
      <w:pPr>
        <w:ind w:left="-426"/>
        <w:rPr>
          <w:lang w:val="ru-RU"/>
        </w:rPr>
      </w:pPr>
      <w:bookmarkStart w:id="0" w:name="_GoBack"/>
      <w:r w:rsidRPr="003E5286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80.25pt">
            <v:imagedata r:id="rId7" o:title="IMG_20210406_081658"/>
          </v:shape>
        </w:pict>
      </w:r>
      <w:bookmarkEnd w:id="0"/>
    </w:p>
    <w:p w:rsidR="00F91C5C" w:rsidRPr="005B0C9F" w:rsidRDefault="00F91C5C" w:rsidP="00340DA8">
      <w:pPr>
        <w:pStyle w:val="a0"/>
        <w:jc w:val="center"/>
        <w:rPr>
          <w:b/>
          <w:lang w:val="ru-RU"/>
        </w:rPr>
      </w:pPr>
    </w:p>
    <w:p w:rsidR="00F91C5C" w:rsidRPr="00340DA8" w:rsidRDefault="00F91C5C" w:rsidP="00340DA8">
      <w:pPr>
        <w:pStyle w:val="a0"/>
        <w:jc w:val="center"/>
        <w:rPr>
          <w:b/>
          <w:lang w:val="ru-RU"/>
        </w:rPr>
      </w:pPr>
      <w:r w:rsidRPr="00340DA8">
        <w:rPr>
          <w:b/>
          <w:lang w:val="ru-RU"/>
        </w:rPr>
        <w:t>ПОЯСНИТЕЛЬНАЯ ЗАПИСКА</w:t>
      </w:r>
    </w:p>
    <w:p w:rsidR="00F91C5C" w:rsidRPr="00340DA8" w:rsidRDefault="00F91C5C" w:rsidP="00340DA8">
      <w:pPr>
        <w:pStyle w:val="a0"/>
        <w:jc w:val="center"/>
        <w:rPr>
          <w:b/>
          <w:lang w:val="ru-RU"/>
        </w:rPr>
      </w:pPr>
      <w:r w:rsidRPr="00340DA8">
        <w:rPr>
          <w:b/>
          <w:lang w:val="ru-RU"/>
        </w:rPr>
        <w:t>1.1. Направленность программы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 </w:t>
      </w:r>
      <w:r w:rsidRPr="00766602">
        <w:rPr>
          <w:lang w:val="ru-RU"/>
        </w:rPr>
        <w:t>Современный период развития общества характеризуется масштабными изменениями в окружающем мире, влекущими за собой пересмотр социальных требований к образованию, предполагающими его ориентацию не только на усвоение обучающимся определенной суммы знаний, но и на развитие его личности, а также овладение метапредметными компетенциями. Большими возможностями в развитии личностных ресурсов школьников обладает подготовка в области робототехники.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</w:t>
      </w:r>
      <w:r w:rsidRPr="00766602">
        <w:rPr>
          <w:lang w:val="ru-RU"/>
        </w:rPr>
        <w:t>Водный модуль по направлению «Промробоквантум» относится к программам технической направленности и предусматривает развитие творческих способностей детей, формирование начальных технических ЗУНов, а также овладение «</w:t>
      </w:r>
      <w:r>
        <w:t>soft</w:t>
      </w:r>
      <w:r w:rsidRPr="00766602">
        <w:rPr>
          <w:lang w:val="ru-RU"/>
        </w:rPr>
        <w:t>» и «</w:t>
      </w:r>
      <w:r>
        <w:t>harg</w:t>
      </w:r>
      <w:r w:rsidRPr="00766602">
        <w:rPr>
          <w:lang w:val="ru-RU"/>
        </w:rPr>
        <w:t>»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компетенциями.</w:t>
      </w:r>
    </w:p>
    <w:p w:rsidR="00F91C5C" w:rsidRDefault="00F91C5C" w:rsidP="00340DA8">
      <w:pPr>
        <w:pStyle w:val="a0"/>
        <w:jc w:val="center"/>
        <w:rPr>
          <w:lang w:val="ru-RU"/>
        </w:rPr>
      </w:pPr>
      <w:r w:rsidRPr="00340DA8">
        <w:rPr>
          <w:b/>
          <w:lang w:val="ru-RU"/>
        </w:rPr>
        <w:t>1.2 Актуальность программы</w:t>
      </w:r>
    </w:p>
    <w:p w:rsidR="00F91C5C" w:rsidRDefault="00F91C5C">
      <w:pPr>
        <w:pStyle w:val="a0"/>
        <w:rPr>
          <w:lang w:val="ru-RU"/>
        </w:rPr>
      </w:pPr>
      <w:r>
        <w:rPr>
          <w:lang w:val="ru-RU"/>
        </w:rPr>
        <w:t xml:space="preserve">        </w:t>
      </w:r>
      <w:r w:rsidRPr="00766602">
        <w:rPr>
          <w:lang w:val="ru-RU"/>
        </w:rPr>
        <w:t>Актуальность программы обусловлена социальным зака</w:t>
      </w:r>
      <w:r>
        <w:rPr>
          <w:lang w:val="ru-RU"/>
        </w:rPr>
        <w:t>зом общества на технически гра</w:t>
      </w:r>
      <w:r w:rsidRPr="00766602">
        <w:rPr>
          <w:lang w:val="ru-RU"/>
        </w:rPr>
        <w:t>мотных специалистов в области робототехники, максимальн</w:t>
      </w:r>
      <w:r>
        <w:rPr>
          <w:lang w:val="ru-RU"/>
        </w:rPr>
        <w:t>ой эффективностью развития тех</w:t>
      </w:r>
      <w:r w:rsidRPr="00766602">
        <w:rPr>
          <w:lang w:val="ru-RU"/>
        </w:rPr>
        <w:t>нических навыков со школьного возраста; передачей сложного технического материала в про- стой доступной форме; реализацией проектной деятельност</w:t>
      </w:r>
      <w:r>
        <w:rPr>
          <w:lang w:val="ru-RU"/>
        </w:rPr>
        <w:t>и школьниками на базе современ</w:t>
      </w:r>
      <w:r w:rsidRPr="00766602">
        <w:rPr>
          <w:lang w:val="ru-RU"/>
        </w:rPr>
        <w:t xml:space="preserve">ного оборудования; реализацией личностных потребностей </w:t>
      </w:r>
      <w:r>
        <w:rPr>
          <w:lang w:val="ru-RU"/>
        </w:rPr>
        <w:t>и жизненных планов, а также по</w:t>
      </w:r>
      <w:r w:rsidRPr="00766602">
        <w:rPr>
          <w:lang w:val="ru-RU"/>
        </w:rPr>
        <w:t xml:space="preserve">вышенным интересом детей школьного возраста к робототехнике. 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</w:t>
      </w:r>
      <w:r w:rsidRPr="00766602">
        <w:rPr>
          <w:lang w:val="ru-RU"/>
        </w:rPr>
        <w:t>Использование современных педагогических техноло</w:t>
      </w:r>
      <w:r>
        <w:rPr>
          <w:lang w:val="ru-RU"/>
        </w:rPr>
        <w:t>гий, методов и приемов; различ</w:t>
      </w:r>
      <w:r w:rsidRPr="00766602">
        <w:rPr>
          <w:lang w:val="ru-RU"/>
        </w:rPr>
        <w:t>ных техник и способов работы; современного оборудования</w:t>
      </w:r>
      <w:r>
        <w:rPr>
          <w:lang w:val="ru-RU"/>
        </w:rPr>
        <w:t>, позволяющего исследовать, со</w:t>
      </w:r>
      <w:r w:rsidRPr="00766602">
        <w:rPr>
          <w:lang w:val="ru-RU"/>
        </w:rPr>
        <w:t>здавать и моделировать различные объекты и системы из</w:t>
      </w:r>
      <w:r>
        <w:rPr>
          <w:lang w:val="ru-RU"/>
        </w:rPr>
        <w:t xml:space="preserve"> области робототехники обеспечи</w:t>
      </w:r>
      <w:r w:rsidRPr="00766602">
        <w:rPr>
          <w:lang w:val="ru-RU"/>
        </w:rPr>
        <w:t>вает новизну программы.</w:t>
      </w:r>
    </w:p>
    <w:p w:rsidR="00F91C5C" w:rsidRPr="00340DA8" w:rsidRDefault="00F91C5C" w:rsidP="00340DA8">
      <w:pPr>
        <w:pStyle w:val="a0"/>
        <w:jc w:val="center"/>
        <w:rPr>
          <w:b/>
          <w:lang w:val="ru-RU"/>
        </w:rPr>
      </w:pPr>
      <w:r w:rsidRPr="00340DA8">
        <w:rPr>
          <w:b/>
          <w:lang w:val="ru-RU"/>
        </w:rPr>
        <w:t>1.3 Отличительные особенности программы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</w:t>
      </w:r>
      <w:r w:rsidRPr="00766602">
        <w:rPr>
          <w:lang w:val="ru-RU"/>
        </w:rPr>
        <w:t>Ценность, новизна программы состоит в то, что в ней уделяется большое внимание практической деятельности учащихся. Программа основана</w:t>
      </w:r>
      <w:r>
        <w:rPr>
          <w:lang w:val="ru-RU"/>
        </w:rPr>
        <w:t xml:space="preserve"> на принципах развивающего обу</w:t>
      </w:r>
      <w:r w:rsidRPr="00766602">
        <w:rPr>
          <w:lang w:val="ru-RU"/>
        </w:rPr>
        <w:t>чения, способствует повышению качества обучения, формированию алгоритмического стиля</w:t>
      </w:r>
      <w:r>
        <w:rPr>
          <w:lang w:val="ru-RU"/>
        </w:rPr>
        <w:t xml:space="preserve"> </w:t>
      </w:r>
      <w:r w:rsidRPr="00766602">
        <w:rPr>
          <w:lang w:val="ru-RU"/>
        </w:rPr>
        <w:t>мышления и усилению мотивации к обучению.</w:t>
      </w:r>
    </w:p>
    <w:p w:rsidR="00F91C5C" w:rsidRPr="00340DA8" w:rsidRDefault="00F91C5C" w:rsidP="00340DA8">
      <w:pPr>
        <w:pStyle w:val="a0"/>
        <w:jc w:val="center"/>
        <w:rPr>
          <w:b/>
          <w:lang w:val="ru-RU"/>
        </w:rPr>
      </w:pPr>
      <w:r w:rsidRPr="00340DA8">
        <w:rPr>
          <w:b/>
          <w:lang w:val="ru-RU"/>
        </w:rPr>
        <w:t>1.4 Педагогическая целесообразность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</w:t>
      </w:r>
      <w:r w:rsidRPr="00766602">
        <w:rPr>
          <w:lang w:val="ru-RU"/>
        </w:rPr>
        <w:t>Педагогическая целесообразность данной программы з</w:t>
      </w:r>
      <w:r>
        <w:rPr>
          <w:lang w:val="ru-RU"/>
        </w:rPr>
        <w:t>аключается в том, что она отве</w:t>
      </w:r>
      <w:r w:rsidRPr="00766602">
        <w:rPr>
          <w:lang w:val="ru-RU"/>
        </w:rPr>
        <w:t>чает потребностям общества и образовательным стандартам в формировании компетентной, творческой личности. Программа носит сбалансированный характер и направлена на развитие</w:t>
      </w:r>
      <w:r>
        <w:rPr>
          <w:lang w:val="ru-RU"/>
        </w:rPr>
        <w:t xml:space="preserve"> </w:t>
      </w:r>
      <w:r w:rsidRPr="00766602">
        <w:rPr>
          <w:lang w:val="ru-RU"/>
        </w:rPr>
        <w:t xml:space="preserve">научно-исследовательской культуры обучающихся. </w:t>
      </w:r>
      <w:r>
        <w:rPr>
          <w:lang w:val="ru-RU"/>
        </w:rPr>
        <w:t xml:space="preserve">         </w:t>
      </w:r>
      <w:r w:rsidRPr="00766602">
        <w:rPr>
          <w:lang w:val="ru-RU"/>
        </w:rPr>
        <w:t>Содержание программы определяется с учётом</w:t>
      </w:r>
      <w:r>
        <w:rPr>
          <w:lang w:val="ru-RU"/>
        </w:rPr>
        <w:t xml:space="preserve"> возрастных особенностей обучаю</w:t>
      </w:r>
      <w:r w:rsidRPr="00766602">
        <w:rPr>
          <w:lang w:val="ru-RU"/>
        </w:rPr>
        <w:t>щихся, широкими возможностями социализации в процессе общения.</w:t>
      </w:r>
    </w:p>
    <w:p w:rsidR="00F91C5C" w:rsidRPr="00340DA8" w:rsidRDefault="00F91C5C" w:rsidP="00340DA8">
      <w:pPr>
        <w:pStyle w:val="a0"/>
        <w:jc w:val="center"/>
        <w:rPr>
          <w:b/>
          <w:lang w:val="ru-RU"/>
        </w:rPr>
      </w:pPr>
      <w:r w:rsidRPr="00340DA8">
        <w:rPr>
          <w:b/>
          <w:lang w:val="ru-RU"/>
        </w:rPr>
        <w:t>1.5 Цель программы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lastRenderedPageBreak/>
        <w:t xml:space="preserve">         </w:t>
      </w:r>
      <w:r w:rsidRPr="00766602">
        <w:rPr>
          <w:lang w:val="ru-RU"/>
        </w:rPr>
        <w:t xml:space="preserve">Целью программы является развитие инженерного </w:t>
      </w:r>
      <w:r>
        <w:rPr>
          <w:lang w:val="ru-RU"/>
        </w:rPr>
        <w:t>и изобретательского мышления де</w:t>
      </w:r>
      <w:r w:rsidRPr="00766602">
        <w:rPr>
          <w:lang w:val="ru-RU"/>
        </w:rPr>
        <w:t>тей, навыков командного взаимодействия, моделирования</w:t>
      </w:r>
      <w:r>
        <w:rPr>
          <w:lang w:val="ru-RU"/>
        </w:rPr>
        <w:t>, прототипирования, программиро</w:t>
      </w:r>
      <w:r w:rsidRPr="00766602">
        <w:rPr>
          <w:lang w:val="ru-RU"/>
        </w:rPr>
        <w:t>вания, освоения передовых технологий в области констр</w:t>
      </w:r>
      <w:r>
        <w:rPr>
          <w:lang w:val="ru-RU"/>
        </w:rPr>
        <w:t>уирования, мехатроники, электро</w:t>
      </w:r>
      <w:r w:rsidRPr="00766602">
        <w:rPr>
          <w:lang w:val="ru-RU"/>
        </w:rPr>
        <w:t>ники, компьютерных технологий.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     </w:t>
      </w:r>
      <w:r w:rsidRPr="00766602">
        <w:rPr>
          <w:lang w:val="ru-RU"/>
        </w:rPr>
        <w:t>Задачи программы:</w:t>
      </w:r>
    </w:p>
    <w:p w:rsidR="00F91C5C" w:rsidRPr="00340DA8" w:rsidRDefault="00F91C5C">
      <w:pPr>
        <w:pStyle w:val="a0"/>
        <w:rPr>
          <w:i/>
          <w:lang w:val="ru-RU"/>
        </w:rPr>
      </w:pPr>
      <w:r>
        <w:rPr>
          <w:lang w:val="ru-RU"/>
        </w:rPr>
        <w:t xml:space="preserve">                   </w:t>
      </w:r>
      <w:r w:rsidRPr="00340DA8">
        <w:rPr>
          <w:i/>
          <w:lang w:val="ru-RU"/>
        </w:rPr>
        <w:t>Обучающие: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формирование знаний обучающихся об истории развития отечественной и миро- вой техники, ее создателях, о различных направлениях изучения робототехники, электроники, технологий искусственного интеллекта;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 xml:space="preserve">изучение принципов работы робототехнических </w:t>
      </w:r>
      <w:r>
        <w:rPr>
          <w:lang w:val="ru-RU"/>
        </w:rPr>
        <w:t>элементов, состояние и перспек</w:t>
      </w:r>
      <w:r w:rsidRPr="00766602">
        <w:rPr>
          <w:lang w:val="ru-RU"/>
        </w:rPr>
        <w:t>тивы робототехники в настоящее время;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формирование умения ориентироваться на идеальный конечный результат; обучение владению технической терминологией, технической грамотности; формирование умения пользоваться технической литературой;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формирование целостной научной картины мира;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изучение приемов и технологий разработки простейших алгоритмов и систем управления, машинного обучения, техническ</w:t>
      </w:r>
      <w:r>
        <w:rPr>
          <w:lang w:val="ru-RU"/>
        </w:rPr>
        <w:t>их устройств и объектов управления</w:t>
      </w:r>
      <w:r w:rsidRPr="00766602">
        <w:rPr>
          <w:lang w:val="ru-RU"/>
        </w:rPr>
        <w:t>.</w:t>
      </w:r>
    </w:p>
    <w:p w:rsidR="00F91C5C" w:rsidRPr="00340DA8" w:rsidRDefault="00F91C5C">
      <w:pPr>
        <w:pStyle w:val="a0"/>
        <w:rPr>
          <w:i/>
          <w:lang w:val="ru-RU"/>
        </w:rPr>
      </w:pPr>
      <w:r>
        <w:rPr>
          <w:i/>
          <w:lang w:val="ru-RU"/>
        </w:rPr>
        <w:t xml:space="preserve">                </w:t>
      </w:r>
      <w:r w:rsidRPr="00340DA8">
        <w:rPr>
          <w:i/>
          <w:lang w:val="ru-RU"/>
        </w:rPr>
        <w:t>Развивающие: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развитие воли, терпения, самоконтроля, внимания, памяти, фантазии;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 xml:space="preserve">развитие способности осознанно ставить перед </w:t>
      </w:r>
      <w:r>
        <w:rPr>
          <w:lang w:val="ru-RU"/>
        </w:rPr>
        <w:t>собой конкретные задачи, разби</w:t>
      </w:r>
      <w:r w:rsidRPr="00766602">
        <w:rPr>
          <w:lang w:val="ru-RU"/>
        </w:rPr>
        <w:t>вать их на отдельные этапы и добиваться их выполнения;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стимулирование познавательной активности</w:t>
      </w:r>
      <w:r>
        <w:rPr>
          <w:lang w:val="ru-RU"/>
        </w:rPr>
        <w:t xml:space="preserve"> обучающихся посредством включе</w:t>
      </w:r>
      <w:r w:rsidRPr="00766602">
        <w:rPr>
          <w:lang w:val="ru-RU"/>
        </w:rPr>
        <w:t>ния их в различные виды конкурсной деятельности.</w:t>
      </w:r>
    </w:p>
    <w:p w:rsidR="00F91C5C" w:rsidRPr="00340DA8" w:rsidRDefault="00F91C5C">
      <w:pPr>
        <w:pStyle w:val="a0"/>
        <w:rPr>
          <w:i/>
          <w:lang w:val="ru-RU"/>
        </w:rPr>
      </w:pPr>
      <w:r>
        <w:rPr>
          <w:i/>
          <w:lang w:val="ru-RU"/>
        </w:rPr>
        <w:t xml:space="preserve">                </w:t>
      </w:r>
      <w:r w:rsidRPr="00340DA8">
        <w:rPr>
          <w:i/>
          <w:lang w:val="ru-RU"/>
        </w:rPr>
        <w:t>Воспитательные: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формирование организаторских и лидерских качеств;</w:t>
      </w:r>
    </w:p>
    <w:p w:rsidR="00F91C5C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 xml:space="preserve">воспитание ответственности, самоорганизации, дисциплинированности; </w:t>
      </w:r>
      <w:r>
        <w:rPr>
          <w:lang w:val="ru-RU"/>
        </w:rPr>
        <w:t xml:space="preserve"> 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формирование чувства коллективизма и взаимопомощи;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воспитание уважения к труду, трудолюбия;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воспитание чувства патриотизма, гражданственности, гордости за достижения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отечественной науки и техники. </w:t>
      </w:r>
    </w:p>
    <w:p w:rsidR="00F91C5C" w:rsidRPr="00340DA8" w:rsidRDefault="00F91C5C" w:rsidP="00340DA8">
      <w:pPr>
        <w:pStyle w:val="a0"/>
        <w:jc w:val="center"/>
        <w:rPr>
          <w:b/>
          <w:lang w:val="ru-RU"/>
        </w:rPr>
      </w:pPr>
      <w:r w:rsidRPr="00340DA8">
        <w:rPr>
          <w:b/>
          <w:lang w:val="ru-RU"/>
        </w:rPr>
        <w:t>1.6 Возраст учащихся, которым адресована программа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   </w:t>
      </w:r>
      <w:r w:rsidRPr="00766602">
        <w:rPr>
          <w:lang w:val="ru-RU"/>
        </w:rPr>
        <w:t xml:space="preserve"> Программа ориентирована на дополнительное обр</w:t>
      </w:r>
      <w:r>
        <w:rPr>
          <w:lang w:val="ru-RU"/>
        </w:rPr>
        <w:t>азование учащихся школьного воз</w:t>
      </w:r>
      <w:r w:rsidRPr="00766602">
        <w:rPr>
          <w:lang w:val="ru-RU"/>
        </w:rPr>
        <w:t>раста 10 — 18 лет (4 — 11 классы).</w:t>
      </w:r>
    </w:p>
    <w:p w:rsidR="00F91C5C" w:rsidRPr="003D142B" w:rsidRDefault="00F91C5C" w:rsidP="003D142B">
      <w:pPr>
        <w:pStyle w:val="a0"/>
        <w:jc w:val="center"/>
        <w:rPr>
          <w:b/>
          <w:lang w:val="ru-RU"/>
        </w:rPr>
      </w:pPr>
      <w:r w:rsidRPr="003D142B">
        <w:rPr>
          <w:b/>
          <w:lang w:val="ru-RU"/>
        </w:rPr>
        <w:t>1.7 Методы образовательной деятельности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lastRenderedPageBreak/>
        <w:t xml:space="preserve">          </w:t>
      </w:r>
      <w:r w:rsidRPr="00766602">
        <w:rPr>
          <w:lang w:val="ru-RU"/>
        </w:rPr>
        <w:t>При проведении занятий традиционно используются следующие методы: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объяснительно-иллюстрационный метод — обуча</w:t>
      </w:r>
      <w:r>
        <w:rPr>
          <w:lang w:val="ru-RU"/>
        </w:rPr>
        <w:t>ющиеся слушают объяснения педа</w:t>
      </w:r>
      <w:r w:rsidRPr="00766602">
        <w:rPr>
          <w:lang w:val="ru-RU"/>
        </w:rPr>
        <w:t>гога и наблюдают за демонстрационным экраном или экранами компьютеров на ученических рабочих местах;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эвристический метод — обучение, ставящее цель</w:t>
      </w:r>
      <w:r>
        <w:rPr>
          <w:lang w:val="ru-RU"/>
        </w:rPr>
        <w:t>ю конструирование учеником соб</w:t>
      </w:r>
      <w:r w:rsidRPr="00766602">
        <w:rPr>
          <w:lang w:val="ru-RU"/>
        </w:rPr>
        <w:t>ственного смысла, целей и содержания образования, а также</w:t>
      </w:r>
      <w:r>
        <w:rPr>
          <w:lang w:val="ru-RU"/>
        </w:rPr>
        <w:t xml:space="preserve"> процесса его организации, диа</w:t>
      </w:r>
      <w:r w:rsidRPr="00766602">
        <w:rPr>
          <w:lang w:val="ru-RU"/>
        </w:rPr>
        <w:t>гностики и осознания;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метод устного изложения, позволяющий в дос</w:t>
      </w:r>
      <w:r>
        <w:rPr>
          <w:lang w:val="ru-RU"/>
        </w:rPr>
        <w:t>тупной форме донести до обучаю</w:t>
      </w:r>
      <w:r w:rsidRPr="00766602">
        <w:rPr>
          <w:lang w:val="ru-RU"/>
        </w:rPr>
        <w:t>щихся сложный материал;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>-</w:t>
      </w:r>
      <w:r w:rsidRPr="00766602">
        <w:rPr>
          <w:lang w:val="ru-RU"/>
        </w:rPr>
        <w:t xml:space="preserve"> метод проверки, оценки знаний и навыков, позволяющий оценить пере</w:t>
      </w:r>
      <w:r>
        <w:rPr>
          <w:lang w:val="ru-RU"/>
        </w:rPr>
        <w:t>данные педа</w:t>
      </w:r>
      <w:r w:rsidRPr="00766602">
        <w:rPr>
          <w:lang w:val="ru-RU"/>
        </w:rPr>
        <w:t>гогом материалы и, по необходимости, вовремя внести нео</w:t>
      </w:r>
      <w:r>
        <w:rPr>
          <w:lang w:val="ru-RU"/>
        </w:rPr>
        <w:t>бходимые корректировки по усво</w:t>
      </w:r>
      <w:r w:rsidRPr="00766602">
        <w:rPr>
          <w:lang w:val="ru-RU"/>
        </w:rPr>
        <w:t>ению знаний на практических занятиях;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исследовательский метод обучения, дающий обучающимся возможность проявить себя, показать свои возможности, добиться определенных результатов;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метод проблемного изложения материала, когда перед обучающимся ставится некая задача, позволяющая решить определенный этап процесса о</w:t>
      </w:r>
      <w:r>
        <w:rPr>
          <w:lang w:val="ru-RU"/>
        </w:rPr>
        <w:t>бучения и перейти на новую сту</w:t>
      </w:r>
      <w:r w:rsidRPr="00766602">
        <w:rPr>
          <w:lang w:val="ru-RU"/>
        </w:rPr>
        <w:t>пень обучения;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 xml:space="preserve"> закрепления и самостоятельной работы по усвоению знаний и навыков;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диалоговый и дискуссионный;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игра-квест (на развитие внимания, памяти, воображения);</w:t>
      </w:r>
    </w:p>
    <w:p w:rsidR="00F91C5C" w:rsidRPr="003D142B" w:rsidRDefault="00F91C5C">
      <w:pPr>
        <w:pStyle w:val="a0"/>
        <w:rPr>
          <w:lang w:val="ru-RU"/>
        </w:rPr>
      </w:pPr>
      <w:r w:rsidRPr="003D142B">
        <w:rPr>
          <w:lang w:val="ru-RU"/>
        </w:rPr>
        <w:t>- соревнования и конкурсы;</w:t>
      </w:r>
    </w:p>
    <w:p w:rsidR="00F91C5C" w:rsidRPr="003D142B" w:rsidRDefault="00F91C5C" w:rsidP="003D142B">
      <w:pPr>
        <w:pStyle w:val="Compact"/>
        <w:rPr>
          <w:lang w:val="ru-RU"/>
        </w:rPr>
      </w:pPr>
      <w:r>
        <w:rPr>
          <w:lang w:val="ru-RU"/>
        </w:rPr>
        <w:t xml:space="preserve">- </w:t>
      </w:r>
      <w:r w:rsidRPr="003D142B">
        <w:rPr>
          <w:lang w:val="ru-RU"/>
        </w:rPr>
        <w:t>создание творческих работ.</w:t>
      </w:r>
    </w:p>
    <w:p w:rsidR="00F91C5C" w:rsidRPr="003D142B" w:rsidRDefault="00F91C5C" w:rsidP="003D142B">
      <w:pPr>
        <w:pStyle w:val="FirstParagraph"/>
        <w:jc w:val="center"/>
        <w:rPr>
          <w:b/>
          <w:lang w:val="ru-RU"/>
        </w:rPr>
      </w:pPr>
      <w:r w:rsidRPr="003D142B">
        <w:rPr>
          <w:b/>
          <w:lang w:val="ru-RU"/>
        </w:rPr>
        <w:t>1.8 Требования к преподавательскому составу</w:t>
      </w:r>
    </w:p>
    <w:p w:rsidR="00F91C5C" w:rsidRDefault="00F91C5C" w:rsidP="003D142B">
      <w:pPr>
        <w:pStyle w:val="FirstParagraph"/>
        <w:rPr>
          <w:lang w:val="ru-RU"/>
        </w:rPr>
      </w:pPr>
      <w:r>
        <w:rPr>
          <w:lang w:val="ru-RU"/>
        </w:rPr>
        <w:t xml:space="preserve">         </w:t>
      </w:r>
      <w:r w:rsidRPr="00766602">
        <w:rPr>
          <w:lang w:val="ru-RU"/>
        </w:rPr>
        <w:t>Для реализации вводного модуля в плане проведения</w:t>
      </w:r>
      <w:r>
        <w:rPr>
          <w:lang w:val="ru-RU"/>
        </w:rPr>
        <w:t xml:space="preserve"> практических и лекционных за</w:t>
      </w:r>
      <w:r w:rsidRPr="00766602">
        <w:rPr>
          <w:lang w:val="ru-RU"/>
        </w:rPr>
        <w:t>нятий требуются: один преподаватель, имеющий высшее т</w:t>
      </w:r>
      <w:r>
        <w:rPr>
          <w:lang w:val="ru-RU"/>
        </w:rPr>
        <w:t>ехническое (инженерное) образо</w:t>
      </w:r>
      <w:r w:rsidRPr="00766602">
        <w:rPr>
          <w:lang w:val="ru-RU"/>
        </w:rPr>
        <w:t>вание и, желательно, опыт научно-исследовательской деятельности или преподавательской</w:t>
      </w:r>
      <w:r>
        <w:rPr>
          <w:lang w:val="ru-RU"/>
        </w:rPr>
        <w:t xml:space="preserve"> </w:t>
      </w:r>
      <w:r w:rsidRPr="00766602">
        <w:rPr>
          <w:lang w:val="ru-RU"/>
        </w:rPr>
        <w:t xml:space="preserve">деятельности в вузе. </w:t>
      </w:r>
    </w:p>
    <w:p w:rsidR="00F91C5C" w:rsidRPr="003D142B" w:rsidRDefault="00F91C5C" w:rsidP="003D142B">
      <w:pPr>
        <w:pStyle w:val="FirstParagraph"/>
        <w:jc w:val="center"/>
        <w:rPr>
          <w:b/>
          <w:lang w:val="ru-RU"/>
        </w:rPr>
      </w:pPr>
      <w:r w:rsidRPr="003D142B">
        <w:rPr>
          <w:b/>
          <w:lang w:val="ru-RU"/>
        </w:rPr>
        <w:t>2. ОБЩАЯ ХАРАКТЕРИСТИКА ПРОГРАММЫ</w:t>
      </w:r>
    </w:p>
    <w:p w:rsidR="00F91C5C" w:rsidRPr="003D142B" w:rsidRDefault="00F91C5C" w:rsidP="003D142B">
      <w:pPr>
        <w:pStyle w:val="a0"/>
        <w:jc w:val="center"/>
        <w:rPr>
          <w:b/>
          <w:lang w:val="ru-RU"/>
        </w:rPr>
      </w:pPr>
      <w:r w:rsidRPr="003D142B">
        <w:rPr>
          <w:b/>
          <w:lang w:val="ru-RU"/>
        </w:rPr>
        <w:t>2.1. Объем программы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</w:t>
      </w:r>
      <w:r>
        <w:rPr>
          <w:lang w:val="ru-RU"/>
        </w:rPr>
        <w:t xml:space="preserve">               </w:t>
      </w:r>
      <w:r w:rsidRPr="00766602">
        <w:rPr>
          <w:lang w:val="ru-RU"/>
        </w:rPr>
        <w:t>Срок реализации программы 72 часа. В</w:t>
      </w:r>
      <w:r>
        <w:rPr>
          <w:lang w:val="ru-RU"/>
        </w:rPr>
        <w:t xml:space="preserve"> </w:t>
      </w:r>
      <w:r w:rsidRPr="00766602">
        <w:rPr>
          <w:lang w:val="ru-RU"/>
        </w:rPr>
        <w:t>основе образовательного процесса лежит проектный подход.</w:t>
      </w:r>
    </w:p>
    <w:p w:rsidR="00F91C5C" w:rsidRPr="003D142B" w:rsidRDefault="00F91C5C" w:rsidP="003D142B">
      <w:pPr>
        <w:pStyle w:val="a0"/>
        <w:jc w:val="center"/>
        <w:rPr>
          <w:b/>
          <w:lang w:val="ru-RU"/>
        </w:rPr>
      </w:pPr>
      <w:r w:rsidRPr="003D142B">
        <w:rPr>
          <w:b/>
          <w:lang w:val="ru-RU"/>
        </w:rPr>
        <w:t>2.2. Режим обучения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   </w:t>
      </w:r>
      <w:r w:rsidRPr="00766602">
        <w:rPr>
          <w:lang w:val="ru-RU"/>
        </w:rPr>
        <w:t>Занятия проводятся - 2 раза в неделю по 2 академических часа с десятиминут</w:t>
      </w:r>
      <w:r>
        <w:rPr>
          <w:lang w:val="ru-RU"/>
        </w:rPr>
        <w:t>ным пе</w:t>
      </w:r>
      <w:r w:rsidRPr="00766602">
        <w:rPr>
          <w:lang w:val="ru-RU"/>
        </w:rPr>
        <w:t>рерывом, что определяется санитарно-эпидемиологическ</w:t>
      </w:r>
      <w:r>
        <w:rPr>
          <w:lang w:val="ru-RU"/>
        </w:rPr>
        <w:t>ими правилами и нормативами Сан</w:t>
      </w:r>
      <w:r w:rsidRPr="00766602">
        <w:rPr>
          <w:lang w:val="ru-RU"/>
        </w:rPr>
        <w:t>ПиН 2.4.4.3172-14.</w:t>
      </w:r>
    </w:p>
    <w:p w:rsidR="00F91C5C" w:rsidRPr="003D142B" w:rsidRDefault="00F91C5C" w:rsidP="003D142B">
      <w:pPr>
        <w:pStyle w:val="a0"/>
        <w:jc w:val="center"/>
        <w:rPr>
          <w:b/>
          <w:lang w:val="ru-RU"/>
        </w:rPr>
      </w:pPr>
      <w:r w:rsidRPr="003D142B">
        <w:rPr>
          <w:b/>
          <w:lang w:val="ru-RU"/>
        </w:rPr>
        <w:t>2.3. Планируемые результаты освоения программы</w:t>
      </w:r>
    </w:p>
    <w:p w:rsidR="00F91C5C" w:rsidRDefault="00F91C5C">
      <w:pPr>
        <w:pStyle w:val="a0"/>
        <w:rPr>
          <w:lang w:val="ru-RU"/>
        </w:rPr>
      </w:pPr>
      <w:r>
        <w:rPr>
          <w:lang w:val="ru-RU"/>
        </w:rPr>
        <w:lastRenderedPageBreak/>
        <w:t xml:space="preserve">           </w:t>
      </w:r>
      <w:r w:rsidRPr="00766602">
        <w:rPr>
          <w:lang w:val="ru-RU"/>
        </w:rPr>
        <w:t xml:space="preserve">По итогам вводного модуля «Основы робототехники», обучающиеся </w:t>
      </w:r>
    </w:p>
    <w:p w:rsidR="00F91C5C" w:rsidRPr="003D142B" w:rsidRDefault="00F91C5C">
      <w:pPr>
        <w:pStyle w:val="a0"/>
        <w:rPr>
          <w:u w:val="single"/>
          <w:lang w:val="ru-RU"/>
        </w:rPr>
      </w:pPr>
      <w:r w:rsidRPr="003D142B">
        <w:rPr>
          <w:u w:val="single"/>
          <w:lang w:val="ru-RU"/>
        </w:rPr>
        <w:t xml:space="preserve">должны знать: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>- правила безопасного пользования инструментами и об</w:t>
      </w:r>
      <w:r>
        <w:rPr>
          <w:lang w:val="ru-RU"/>
        </w:rPr>
        <w:t>орудованием, организовывать ра</w:t>
      </w:r>
      <w:r w:rsidRPr="00766602">
        <w:rPr>
          <w:lang w:val="ru-RU"/>
        </w:rPr>
        <w:t>бочее место;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оборудование и инструменты, используемые в области робототехники;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основные принципы работы с робототехническими элементами;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>- основные направления развития робототехники;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основные сферы применения робототехники, мехатроники и электроники;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- основные принципы работы электронных схем и систем управления объектами;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- основы языка программирования, в том числе и графические языки программирования; </w:t>
      </w:r>
    </w:p>
    <w:p w:rsidR="00F91C5C" w:rsidRPr="003D142B" w:rsidRDefault="00F91C5C">
      <w:pPr>
        <w:pStyle w:val="a0"/>
        <w:rPr>
          <w:u w:val="single"/>
          <w:lang w:val="ru-RU"/>
        </w:rPr>
      </w:pPr>
      <w:r w:rsidRPr="003D142B">
        <w:rPr>
          <w:u w:val="single"/>
          <w:lang w:val="ru-RU"/>
        </w:rPr>
        <w:t>должны уметь: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соблюдать технику безопасности;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разрабатывать простейшие системы с использованием </w:t>
      </w:r>
      <w:r>
        <w:rPr>
          <w:lang w:val="ru-RU"/>
        </w:rPr>
        <w:t>электронных компонентов и робо</w:t>
      </w:r>
      <w:r w:rsidRPr="00766602">
        <w:rPr>
          <w:lang w:val="ru-RU"/>
        </w:rPr>
        <w:t>тотехнических элементов;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разрабатывать простейшие алгоритмы и системы управления робототехническими устройствами;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разбивать задачи на подзадачи;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- работать в команде; 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- проводить мозговой штурм;</w:t>
      </w:r>
    </w:p>
    <w:p w:rsidR="00F91C5C" w:rsidRPr="00766602" w:rsidRDefault="00F91C5C" w:rsidP="003D142B">
      <w:pPr>
        <w:pStyle w:val="Compact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применять логическое и аналитическое мышление при решении задач.</w:t>
      </w:r>
    </w:p>
    <w:p w:rsidR="00F91C5C" w:rsidRPr="003D142B" w:rsidRDefault="00F91C5C" w:rsidP="003D142B">
      <w:pPr>
        <w:pStyle w:val="FirstParagraph"/>
        <w:jc w:val="center"/>
        <w:rPr>
          <w:b/>
          <w:lang w:val="ru-RU"/>
        </w:rPr>
      </w:pPr>
      <w:r w:rsidRPr="003D142B">
        <w:rPr>
          <w:b/>
          <w:lang w:val="ru-RU"/>
        </w:rPr>
        <w:t>2.4. Формы подведения итогов обучения</w:t>
      </w:r>
    </w:p>
    <w:p w:rsidR="00F91C5C" w:rsidRDefault="00F91C5C">
      <w:pPr>
        <w:pStyle w:val="a0"/>
        <w:rPr>
          <w:lang w:val="ru-RU"/>
        </w:rPr>
      </w:pPr>
      <w:r w:rsidRPr="003D142B">
        <w:rPr>
          <w:b/>
          <w:lang w:val="ru-RU"/>
        </w:rPr>
        <w:t>Виды контроля</w:t>
      </w:r>
      <w:r w:rsidRPr="00766602">
        <w:rPr>
          <w:lang w:val="ru-RU"/>
        </w:rPr>
        <w:t>: .</w:t>
      </w:r>
    </w:p>
    <w:p w:rsidR="00F91C5C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 xml:space="preserve"> вводный, который проводится перед началом работы и пр</w:t>
      </w:r>
      <w:r>
        <w:rPr>
          <w:lang w:val="ru-RU"/>
        </w:rPr>
        <w:t>едназначен для закрепления зна</w:t>
      </w:r>
      <w:r w:rsidRPr="00766602">
        <w:rPr>
          <w:lang w:val="ru-RU"/>
        </w:rPr>
        <w:t>ний, умений и навыков по пройденным темам;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 xml:space="preserve"> текущий, проводимый в ходе учебного занятия и закрепляющий знания по данной теме;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итоговый, проводимый после завершения всей учебной программы.</w:t>
      </w:r>
    </w:p>
    <w:p w:rsidR="00F91C5C" w:rsidRDefault="00F91C5C">
      <w:pPr>
        <w:pStyle w:val="a0"/>
        <w:rPr>
          <w:lang w:val="ru-RU"/>
        </w:rPr>
      </w:pPr>
      <w:r w:rsidRPr="003D142B">
        <w:rPr>
          <w:b/>
          <w:lang w:val="ru-RU"/>
        </w:rPr>
        <w:t>Формы подведения итогов обучения:</w:t>
      </w:r>
      <w:r w:rsidRPr="00766602">
        <w:rPr>
          <w:lang w:val="ru-RU"/>
        </w:rPr>
        <w:t xml:space="preserve">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>- индивидуальная устная/письменная проверка;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фронтальный опрос, беседа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- контрольные упражнения и тестовые задания; 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lastRenderedPageBreak/>
        <w:t>- предъявление рабочей модели (механизма, конструкции, программы идр.);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защита проекта;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межгрупповые соревнования;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проведение промежуточного и итогового тестирования;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взаимооценка обучающимися работ друг друга. Итоговая оценка развития личностных качеств обучающегося производится по трём уровням: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«высокий»: положительные изменения личностног</w:t>
      </w:r>
      <w:r>
        <w:rPr>
          <w:lang w:val="ru-RU"/>
        </w:rPr>
        <w:t>о качества обучающегося в тече</w:t>
      </w:r>
      <w:r w:rsidRPr="00766602">
        <w:rPr>
          <w:lang w:val="ru-RU"/>
        </w:rPr>
        <w:t>ние обучения признаются как максимально возможные для него;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«средний»: изменения произошли, но обучающийся потенциально был способен к большему;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- «низкий»: изменения не замечены. </w:t>
      </w:r>
    </w:p>
    <w:p w:rsidR="00F91C5C" w:rsidRDefault="00F91C5C">
      <w:pPr>
        <w:pStyle w:val="a0"/>
        <w:rPr>
          <w:lang w:val="ru-RU"/>
        </w:rPr>
      </w:pPr>
      <w:r>
        <w:rPr>
          <w:lang w:val="ru-RU"/>
        </w:rPr>
        <w:t xml:space="preserve">            </w:t>
      </w:r>
      <w:r w:rsidRPr="00766602">
        <w:rPr>
          <w:lang w:val="ru-RU"/>
        </w:rPr>
        <w:t>Итоговая аттестация обучающихся проводится по результатам подготовки и защиты проекта (в разных формах), анализа посещаемости занятий, активности участия в программе по формированию общекультурных компетенций, результат</w:t>
      </w:r>
      <w:r>
        <w:rPr>
          <w:lang w:val="ru-RU"/>
        </w:rPr>
        <w:t>ам участия в конкурсах, соревно</w:t>
      </w:r>
      <w:r w:rsidRPr="00EB7D04">
        <w:rPr>
          <w:lang w:val="ru-RU"/>
        </w:rPr>
        <w:t>ваниях и</w:t>
      </w:r>
      <w:r>
        <w:rPr>
          <w:lang w:val="ru-RU"/>
        </w:rPr>
        <w:t xml:space="preserve"> </w:t>
      </w:r>
      <w:r w:rsidRPr="00EB7D04">
        <w:rPr>
          <w:lang w:val="ru-RU"/>
        </w:rPr>
        <w:t xml:space="preserve">т.д, </w:t>
      </w:r>
    </w:p>
    <w:p w:rsidR="00F91C5C" w:rsidRPr="003D142B" w:rsidRDefault="00F91C5C" w:rsidP="003D142B">
      <w:pPr>
        <w:pStyle w:val="a0"/>
        <w:jc w:val="center"/>
        <w:rPr>
          <w:b/>
          <w:lang w:val="ru-RU"/>
        </w:rPr>
      </w:pPr>
      <w:r w:rsidRPr="003D142B">
        <w:rPr>
          <w:b/>
          <w:lang w:val="ru-RU"/>
        </w:rPr>
        <w:t>3. СОДЕРЖАНИЕ ПРОГРАММЫ</w:t>
      </w:r>
    </w:p>
    <w:p w:rsidR="00F91C5C" w:rsidRPr="003D142B" w:rsidRDefault="00F91C5C" w:rsidP="003D142B">
      <w:pPr>
        <w:pStyle w:val="a0"/>
        <w:jc w:val="center"/>
        <w:rPr>
          <w:b/>
          <w:lang w:val="ru-RU"/>
        </w:rPr>
      </w:pPr>
      <w:r w:rsidRPr="003D142B">
        <w:rPr>
          <w:b/>
          <w:lang w:val="ru-RU"/>
        </w:rPr>
        <w:t>3.1. 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8"/>
        <w:gridCol w:w="2543"/>
        <w:gridCol w:w="1078"/>
        <w:gridCol w:w="1200"/>
        <w:gridCol w:w="1369"/>
        <w:gridCol w:w="2851"/>
      </w:tblGrid>
      <w:tr w:rsidR="00F91C5C" w:rsidTr="001D542F">
        <w:tc>
          <w:tcPr>
            <w:tcW w:w="638" w:type="dxa"/>
            <w:vMerge w:val="restart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№</w:t>
            </w:r>
          </w:p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п\п</w:t>
            </w:r>
          </w:p>
        </w:tc>
        <w:tc>
          <w:tcPr>
            <w:tcW w:w="2543" w:type="dxa"/>
            <w:vMerge w:val="restart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Название раздела\темы</w:t>
            </w:r>
          </w:p>
        </w:tc>
        <w:tc>
          <w:tcPr>
            <w:tcW w:w="3647" w:type="dxa"/>
            <w:gridSpan w:val="3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Количество академических часов</w:t>
            </w:r>
          </w:p>
        </w:tc>
        <w:tc>
          <w:tcPr>
            <w:tcW w:w="2851" w:type="dxa"/>
            <w:vMerge w:val="restart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Формат аттестации\контроля</w:t>
            </w:r>
          </w:p>
        </w:tc>
      </w:tr>
      <w:tr w:rsidR="00F91C5C" w:rsidTr="001D542F">
        <w:tc>
          <w:tcPr>
            <w:tcW w:w="638" w:type="dxa"/>
            <w:vMerge/>
          </w:tcPr>
          <w:p w:rsidR="00F91C5C" w:rsidRPr="001D542F" w:rsidRDefault="00F91C5C">
            <w:pPr>
              <w:pStyle w:val="a0"/>
              <w:rPr>
                <w:lang w:val="ru-RU"/>
              </w:rPr>
            </w:pPr>
          </w:p>
        </w:tc>
        <w:tc>
          <w:tcPr>
            <w:tcW w:w="2543" w:type="dxa"/>
            <w:vMerge/>
          </w:tcPr>
          <w:p w:rsidR="00F91C5C" w:rsidRPr="001D542F" w:rsidRDefault="00F91C5C">
            <w:pPr>
              <w:pStyle w:val="a0"/>
              <w:rPr>
                <w:lang w:val="ru-RU"/>
              </w:rPr>
            </w:pPr>
          </w:p>
        </w:tc>
        <w:tc>
          <w:tcPr>
            <w:tcW w:w="1078" w:type="dxa"/>
          </w:tcPr>
          <w:p w:rsidR="00F91C5C" w:rsidRPr="001D542F" w:rsidRDefault="00F91C5C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 xml:space="preserve">Всего </w:t>
            </w:r>
          </w:p>
        </w:tc>
        <w:tc>
          <w:tcPr>
            <w:tcW w:w="1200" w:type="dxa"/>
          </w:tcPr>
          <w:p w:rsidR="00F91C5C" w:rsidRPr="001D542F" w:rsidRDefault="00F91C5C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 xml:space="preserve">Теория </w:t>
            </w:r>
          </w:p>
        </w:tc>
        <w:tc>
          <w:tcPr>
            <w:tcW w:w="1369" w:type="dxa"/>
          </w:tcPr>
          <w:p w:rsidR="00F91C5C" w:rsidRPr="001D542F" w:rsidRDefault="00F91C5C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 xml:space="preserve">Практика </w:t>
            </w:r>
          </w:p>
        </w:tc>
        <w:tc>
          <w:tcPr>
            <w:tcW w:w="2851" w:type="dxa"/>
            <w:vMerge/>
          </w:tcPr>
          <w:p w:rsidR="00F91C5C" w:rsidRPr="001D542F" w:rsidRDefault="00F91C5C">
            <w:pPr>
              <w:pStyle w:val="a0"/>
              <w:rPr>
                <w:lang w:val="ru-RU"/>
              </w:rPr>
            </w:pP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2543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Введение в образовательную программу. ТБ.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Опрос 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2543" w:type="dxa"/>
          </w:tcPr>
          <w:p w:rsidR="00F91C5C" w:rsidRPr="001D542F" w:rsidRDefault="00F91C5C" w:rsidP="00CB01F9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Конструирование 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38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8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30</w:t>
            </w: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2.1</w:t>
            </w:r>
          </w:p>
        </w:tc>
        <w:tc>
          <w:tcPr>
            <w:tcW w:w="2543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Современная робототехника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Опрос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2.2</w:t>
            </w:r>
          </w:p>
        </w:tc>
        <w:tc>
          <w:tcPr>
            <w:tcW w:w="2543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Занятие на командообразование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Игра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2.3 </w:t>
            </w:r>
          </w:p>
        </w:tc>
        <w:tc>
          <w:tcPr>
            <w:tcW w:w="2543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Основные компаненты 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4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3</w:t>
            </w: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Тест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lastRenderedPageBreak/>
              <w:t>2.4</w:t>
            </w:r>
          </w:p>
        </w:tc>
        <w:tc>
          <w:tcPr>
            <w:tcW w:w="2543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Изучение простых механизмов и конструкций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4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3</w:t>
            </w: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2.5</w:t>
            </w:r>
          </w:p>
        </w:tc>
        <w:tc>
          <w:tcPr>
            <w:tcW w:w="2543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Конструирование сложных механизмов с использованием наборов «Пневматика» и «Возобновляемые источники энергии»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6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6</w:t>
            </w: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Механизм\конструкция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2.6</w:t>
            </w:r>
          </w:p>
        </w:tc>
        <w:tc>
          <w:tcPr>
            <w:tcW w:w="2543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Система привода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6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5</w:t>
            </w:r>
          </w:p>
        </w:tc>
        <w:tc>
          <w:tcPr>
            <w:tcW w:w="28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Модель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2.7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Система датчиков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8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7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Модель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2.8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Моделирование 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6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5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Модель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3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 xml:space="preserve">Программирование 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30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8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22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3.1  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Обзор ПО. Среда программирования </w:t>
            </w:r>
            <w:r>
              <w:t>Lego</w:t>
            </w:r>
            <w:r w:rsidRPr="001D542F">
              <w:rPr>
                <w:lang w:val="ru-RU"/>
              </w:rPr>
              <w:t xml:space="preserve"> </w:t>
            </w:r>
            <w:r>
              <w:t>Mindstorms</w:t>
            </w:r>
            <w:r w:rsidRPr="001D542F">
              <w:rPr>
                <w:lang w:val="ru-RU"/>
              </w:rPr>
              <w:t xml:space="preserve"> </w:t>
            </w:r>
            <w:r>
              <w:t>EV</w:t>
            </w:r>
            <w:r w:rsidRPr="001D542F">
              <w:rPr>
                <w:lang w:val="ru-RU"/>
              </w:rPr>
              <w:t xml:space="preserve">3 </w:t>
            </w:r>
          </w:p>
        </w:tc>
        <w:tc>
          <w:tcPr>
            <w:tcW w:w="1078" w:type="dxa"/>
          </w:tcPr>
          <w:p w:rsidR="00F91C5C" w:rsidRPr="00FA092E" w:rsidRDefault="00F91C5C" w:rsidP="001D542F">
            <w:pPr>
              <w:pStyle w:val="a0"/>
              <w:jc w:val="center"/>
            </w:pPr>
            <w:r>
              <w:t>2</w:t>
            </w:r>
          </w:p>
        </w:tc>
        <w:tc>
          <w:tcPr>
            <w:tcW w:w="1200" w:type="dxa"/>
          </w:tcPr>
          <w:p w:rsidR="00F91C5C" w:rsidRPr="00FA092E" w:rsidRDefault="00F91C5C" w:rsidP="001D542F">
            <w:pPr>
              <w:pStyle w:val="a0"/>
              <w:jc w:val="center"/>
            </w:pPr>
            <w:r>
              <w:t>1</w:t>
            </w:r>
          </w:p>
        </w:tc>
        <w:tc>
          <w:tcPr>
            <w:tcW w:w="1369" w:type="dxa"/>
          </w:tcPr>
          <w:p w:rsidR="00F91C5C" w:rsidRPr="00FA092E" w:rsidRDefault="00F91C5C" w:rsidP="001D542F">
            <w:pPr>
              <w:pStyle w:val="a0"/>
              <w:jc w:val="center"/>
            </w:pPr>
            <w:r>
              <w:t>1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Опрос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3.2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Алгоритм 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Программа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3.3 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Цикл 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Программа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3.4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Переменные и константы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Программа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3.5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Многозадачность 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Программа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3.6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Основы программирования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10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8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Программа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3.7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Операции с данными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4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3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Программа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3.8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Разработка модели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4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4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Модель 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3.9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Программирование </w:t>
            </w:r>
            <w:r w:rsidRPr="001D542F">
              <w:rPr>
                <w:lang w:val="ru-RU"/>
              </w:rPr>
              <w:lastRenderedPageBreak/>
              <w:t>модели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lastRenderedPageBreak/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Программа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4</w:t>
            </w: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Подготовка и презентация проекта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2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Защита проекта</w:t>
            </w:r>
          </w:p>
        </w:tc>
      </w:tr>
      <w:tr w:rsidR="00F91C5C" w:rsidTr="001D542F">
        <w:tc>
          <w:tcPr>
            <w:tcW w:w="638" w:type="dxa"/>
          </w:tcPr>
          <w:p w:rsidR="00F91C5C" w:rsidRPr="001D542F" w:rsidRDefault="00F91C5C" w:rsidP="00FA092E">
            <w:pPr>
              <w:pStyle w:val="a0"/>
              <w:rPr>
                <w:lang w:val="ru-RU"/>
              </w:rPr>
            </w:pPr>
          </w:p>
        </w:tc>
        <w:tc>
          <w:tcPr>
            <w:tcW w:w="2543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ИТОГО</w:t>
            </w:r>
          </w:p>
        </w:tc>
        <w:tc>
          <w:tcPr>
            <w:tcW w:w="1078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72</w:t>
            </w:r>
          </w:p>
        </w:tc>
        <w:tc>
          <w:tcPr>
            <w:tcW w:w="1200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18</w:t>
            </w:r>
          </w:p>
        </w:tc>
        <w:tc>
          <w:tcPr>
            <w:tcW w:w="1369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54</w:t>
            </w:r>
          </w:p>
        </w:tc>
        <w:tc>
          <w:tcPr>
            <w:tcW w:w="2851" w:type="dxa"/>
          </w:tcPr>
          <w:p w:rsidR="00F91C5C" w:rsidRPr="001D542F" w:rsidRDefault="00F91C5C" w:rsidP="00FA092E">
            <w:pPr>
              <w:pStyle w:val="a0"/>
              <w:rPr>
                <w:b/>
                <w:lang w:val="ru-RU"/>
              </w:rPr>
            </w:pPr>
          </w:p>
        </w:tc>
      </w:tr>
    </w:tbl>
    <w:p w:rsidR="00F91C5C" w:rsidRDefault="00F91C5C">
      <w:pPr>
        <w:pStyle w:val="a0"/>
        <w:rPr>
          <w:lang w:val="ru-RU"/>
        </w:rPr>
      </w:pPr>
    </w:p>
    <w:p w:rsidR="00F91C5C" w:rsidRPr="00EB7D04" w:rsidRDefault="00F91C5C">
      <w:pPr>
        <w:pStyle w:val="a0"/>
        <w:rPr>
          <w:lang w:val="ru-RU"/>
        </w:rPr>
      </w:pPr>
    </w:p>
    <w:p w:rsidR="00F91C5C" w:rsidRPr="003D142B" w:rsidRDefault="00F91C5C" w:rsidP="003D142B">
      <w:pPr>
        <w:pStyle w:val="a0"/>
        <w:jc w:val="center"/>
        <w:rPr>
          <w:b/>
          <w:lang w:val="ru-RU"/>
        </w:rPr>
      </w:pPr>
      <w:r w:rsidRPr="003D142B">
        <w:rPr>
          <w:b/>
          <w:lang w:val="ru-RU"/>
        </w:rPr>
        <w:t>3.2. Содержание обучения</w:t>
      </w:r>
    </w:p>
    <w:p w:rsidR="00F91C5C" w:rsidRPr="00C211BD" w:rsidRDefault="00F91C5C">
      <w:pPr>
        <w:pStyle w:val="Compact"/>
        <w:numPr>
          <w:ilvl w:val="0"/>
          <w:numId w:val="5"/>
        </w:numPr>
        <w:rPr>
          <w:b/>
          <w:lang w:val="ru-RU"/>
        </w:rPr>
      </w:pPr>
      <w:r w:rsidRPr="00C211BD">
        <w:rPr>
          <w:b/>
          <w:lang w:val="ru-RU"/>
        </w:rPr>
        <w:t>Введение в образовательную программу, техника безопасности - 2 часа</w:t>
      </w:r>
    </w:p>
    <w:p w:rsidR="00F91C5C" w:rsidRPr="00EB7D04" w:rsidRDefault="00F91C5C">
      <w:pPr>
        <w:pStyle w:val="FirstParagraph"/>
        <w:rPr>
          <w:lang w:val="ru-RU"/>
        </w:rPr>
      </w:pPr>
      <w:r>
        <w:rPr>
          <w:lang w:val="ru-RU"/>
        </w:rPr>
        <w:t xml:space="preserve">             </w:t>
      </w:r>
      <w:r w:rsidRPr="00C211BD">
        <w:rPr>
          <w:u w:val="single"/>
          <w:lang w:val="ru-RU"/>
        </w:rPr>
        <w:t>Теория</w:t>
      </w:r>
      <w:r w:rsidRPr="00EB7D04">
        <w:rPr>
          <w:lang w:val="ru-RU"/>
        </w:rPr>
        <w:t>. Значение техники в жизни человека. Что такое техническое моделирование, робототехника, электроника, мехатроника. Задачи и план ра</w:t>
      </w:r>
      <w:r>
        <w:rPr>
          <w:lang w:val="ru-RU"/>
        </w:rPr>
        <w:t>боты учебной группы. Демонстра</w:t>
      </w:r>
      <w:r w:rsidRPr="00EB7D04">
        <w:rPr>
          <w:lang w:val="ru-RU"/>
        </w:rPr>
        <w:t>ция готовых изделий. Правила поведения на занятиях и во время перерыва. Инструктаж по технике безопасности.</w:t>
      </w:r>
    </w:p>
    <w:p w:rsidR="00F91C5C" w:rsidRPr="00C211BD" w:rsidRDefault="00F91C5C">
      <w:pPr>
        <w:pStyle w:val="Compact"/>
        <w:numPr>
          <w:ilvl w:val="0"/>
          <w:numId w:val="6"/>
        </w:numPr>
        <w:rPr>
          <w:b/>
        </w:rPr>
      </w:pPr>
      <w:r w:rsidRPr="00C211BD">
        <w:rPr>
          <w:b/>
        </w:rPr>
        <w:t>Конструирование - 38 часов</w:t>
      </w:r>
    </w:p>
    <w:p w:rsidR="00F91C5C" w:rsidRDefault="00F91C5C">
      <w:pPr>
        <w:pStyle w:val="FirstParagraph"/>
      </w:pPr>
      <w:r>
        <w:t>Тема 1. Современная робототехника (2 ч):</w:t>
      </w:r>
    </w:p>
    <w:p w:rsidR="00F91C5C" w:rsidRPr="00EB7D04" w:rsidRDefault="00F91C5C">
      <w:pPr>
        <w:pStyle w:val="a0"/>
        <w:rPr>
          <w:lang w:val="ru-RU"/>
        </w:rPr>
      </w:pPr>
      <w:r w:rsidRPr="00EB7D04">
        <w:rPr>
          <w:lang w:val="ru-RU"/>
        </w:rPr>
        <w:t>История развития робототехники за рубежом и в России. Основные направления со- временной робототехники. Промышленная робототехника.</w:t>
      </w:r>
    </w:p>
    <w:p w:rsidR="00F91C5C" w:rsidRPr="00EB7D04" w:rsidRDefault="00F91C5C">
      <w:pPr>
        <w:pStyle w:val="a0"/>
        <w:rPr>
          <w:lang w:val="ru-RU"/>
        </w:rPr>
      </w:pPr>
      <w:r w:rsidRPr="00EB7D04">
        <w:rPr>
          <w:lang w:val="ru-RU"/>
        </w:rPr>
        <w:t>Тема 2. Занятие на командообразование (2 ч):</w:t>
      </w:r>
    </w:p>
    <w:p w:rsidR="00F91C5C" w:rsidRPr="00766602" w:rsidRDefault="00F91C5C">
      <w:pPr>
        <w:pStyle w:val="a0"/>
        <w:rPr>
          <w:lang w:val="ru-RU"/>
        </w:rPr>
      </w:pPr>
      <w:r w:rsidRPr="00EB7D04">
        <w:rPr>
          <w:lang w:val="ru-RU"/>
        </w:rPr>
        <w:t>Игры на знакомство и командообразование. Работа</w:t>
      </w:r>
      <w:r>
        <w:rPr>
          <w:lang w:val="ru-RU"/>
        </w:rPr>
        <w:t xml:space="preserve"> в команде плюсы и минусы, спо</w:t>
      </w:r>
      <w:r w:rsidRPr="00EB7D04">
        <w:rPr>
          <w:lang w:val="ru-RU"/>
        </w:rPr>
        <w:t xml:space="preserve">собы работы в команде. </w:t>
      </w:r>
      <w:r w:rsidRPr="00766602">
        <w:rPr>
          <w:lang w:val="ru-RU"/>
        </w:rPr>
        <w:t>Работа по технологии 5СКОМ.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3. Основные компоненты (4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Знакомство с робототехническим конструктором. Перечень деталей, название деталей, способы их крепления. Датчики, сервоприводы, микроком</w:t>
      </w:r>
      <w:r>
        <w:rPr>
          <w:lang w:val="ru-RU"/>
        </w:rPr>
        <w:t>пьютеры и микроконтроллеры. Ос</w:t>
      </w:r>
      <w:r w:rsidRPr="00766602">
        <w:rPr>
          <w:lang w:val="ru-RU"/>
        </w:rPr>
        <w:t>новные принципы работы.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4. Изучение простых механизмов и конструкций (4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Колесо и ось. Рычаг и его применение. Блоки и их виды. Применение блоков в технике. Конструирование простых механизмов. Технология сборки моделей.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5. Конструирование сложных механизмов, систем с использованием наборов «Пневматика» и «Возобновляемые источники энергии» (6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Знакомство с элементом модели зубчатые колеса, пон</w:t>
      </w:r>
      <w:r>
        <w:rPr>
          <w:lang w:val="ru-RU"/>
        </w:rPr>
        <w:t>ятиями ведущего и ведомого зуб</w:t>
      </w:r>
      <w:r w:rsidRPr="00766602">
        <w:rPr>
          <w:lang w:val="ru-RU"/>
        </w:rPr>
        <w:t>чатых колес. Зубчатая передача. Червячный механизм. Ременная передача. Конструирование механизмов с использованием набора «Пневматика» - насосы, пневмоцилидры, воздушные клапаны, пневматический захват. Конструирование механизмов, использующих энергию ветра, солнца и воды.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lastRenderedPageBreak/>
        <w:t>Тема 6. Система привода (6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Знакомство с шаговыми двигателями и сервоприводами. Конструирование моделей с электродвигателями. Изучение видов соединения мотора и з</w:t>
      </w:r>
      <w:r>
        <w:rPr>
          <w:lang w:val="ru-RU"/>
        </w:rPr>
        <w:t>убчатых колес. Редуктор. Диффе</w:t>
      </w:r>
      <w:r w:rsidRPr="00766602">
        <w:rPr>
          <w:lang w:val="ru-RU"/>
        </w:rPr>
        <w:t>ренциал. Знакомство и исследование элементов модели про</w:t>
      </w:r>
      <w:r>
        <w:rPr>
          <w:lang w:val="ru-RU"/>
        </w:rPr>
        <w:t>межуточное зубчатое колесо, по</w:t>
      </w:r>
      <w:r w:rsidRPr="00766602">
        <w:rPr>
          <w:lang w:val="ru-RU"/>
        </w:rPr>
        <w:t>нижающая зубчатая передача и повышающая зубчатая передача, их сравнение. Знакомство с элементом модели шкивы и ремни, изучение понятий ве</w:t>
      </w:r>
      <w:r>
        <w:rPr>
          <w:lang w:val="ru-RU"/>
        </w:rPr>
        <w:t>дущий шкив и ведомый шкив. Срав</w:t>
      </w:r>
      <w:r w:rsidRPr="00766602">
        <w:rPr>
          <w:lang w:val="ru-RU"/>
        </w:rPr>
        <w:t>нение ременной передачи и зубчатых колес. Тема 7._Система датчиков (8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Знакомство с понятием датчика. Изучение ультразвукового датчика, принцип работы, выполнение измерений в стандартных единицах измерения, исследование чувствительности датчика расстояния. Знакомство с датчиком касания, его при</w:t>
      </w:r>
      <w:r>
        <w:rPr>
          <w:lang w:val="ru-RU"/>
        </w:rPr>
        <w:t>нцип действия и назначение. Ис</w:t>
      </w:r>
      <w:r w:rsidRPr="00766602">
        <w:rPr>
          <w:lang w:val="ru-RU"/>
        </w:rPr>
        <w:t>следование основных характеристик гироскопического датчика, выполнение измерений в стандартных единицах измерения. Изучение датчика цвета/</w:t>
      </w:r>
      <w:r>
        <w:rPr>
          <w:lang w:val="ru-RU"/>
        </w:rPr>
        <w:t>света. Определение цветов. дви</w:t>
      </w:r>
      <w:r w:rsidRPr="00766602">
        <w:rPr>
          <w:lang w:val="ru-RU"/>
        </w:rPr>
        <w:t>жение по заданной траектории с помощью датчика цвета. З</w:t>
      </w:r>
      <w:r>
        <w:rPr>
          <w:lang w:val="ru-RU"/>
        </w:rPr>
        <w:t>накомство с инфракрасным датчи</w:t>
      </w:r>
      <w:r w:rsidRPr="00766602">
        <w:rPr>
          <w:lang w:val="ru-RU"/>
        </w:rPr>
        <w:t>ком и инфракрасным маяком, их принцип работы.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8. Моделирование (6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Моделирование роботов</w:t>
      </w:r>
      <w:r>
        <w:rPr>
          <w:lang w:val="ru-RU"/>
        </w:rPr>
        <w:t xml:space="preserve"> </w:t>
      </w:r>
      <w:r>
        <w:t>Lego</w:t>
      </w:r>
      <w:r w:rsidRPr="00C211BD">
        <w:rPr>
          <w:lang w:val="ru-RU"/>
        </w:rPr>
        <w:t xml:space="preserve"> </w:t>
      </w:r>
      <w:r>
        <w:rPr>
          <w:lang w:val="ru-RU"/>
        </w:rPr>
        <w:t xml:space="preserve">в среде </w:t>
      </w:r>
      <w:r w:rsidRPr="00C211BD">
        <w:rPr>
          <w:lang w:val="ru-RU"/>
        </w:rPr>
        <w:t xml:space="preserve"> </w:t>
      </w:r>
      <w:r>
        <w:t>Lego</w:t>
      </w:r>
      <w:r w:rsidRPr="00C211BD">
        <w:rPr>
          <w:lang w:val="ru-RU"/>
        </w:rPr>
        <w:t xml:space="preserve"> </w:t>
      </w:r>
      <w:r>
        <w:t>Digital</w:t>
      </w:r>
      <w:r w:rsidRPr="00C211BD">
        <w:rPr>
          <w:lang w:val="ru-RU"/>
        </w:rPr>
        <w:t xml:space="preserve"> </w:t>
      </w:r>
      <w:r>
        <w:t>Designer</w:t>
      </w:r>
      <w:r w:rsidRPr="00C211BD">
        <w:rPr>
          <w:lang w:val="ru-RU"/>
        </w:rPr>
        <w:t xml:space="preserve"> </w:t>
      </w:r>
      <w:r>
        <w:rPr>
          <w:lang w:val="ru-RU"/>
        </w:rPr>
        <w:t>. Создание 3d</w:t>
      </w:r>
      <w:r w:rsidRPr="00766602">
        <w:rPr>
          <w:lang w:val="ru-RU"/>
        </w:rPr>
        <w:t xml:space="preserve"> моделей в САПР Т-Нех САП.</w:t>
      </w:r>
    </w:p>
    <w:p w:rsidR="00F91C5C" w:rsidRPr="00C211BD" w:rsidRDefault="00F91C5C">
      <w:pPr>
        <w:pStyle w:val="Compact"/>
        <w:numPr>
          <w:ilvl w:val="0"/>
          <w:numId w:val="7"/>
        </w:numPr>
        <w:rPr>
          <w:b/>
        </w:rPr>
      </w:pPr>
      <w:r w:rsidRPr="00C211BD">
        <w:rPr>
          <w:b/>
        </w:rPr>
        <w:t>Программирование - 32 часа</w:t>
      </w:r>
    </w:p>
    <w:p w:rsidR="00F91C5C" w:rsidRPr="00766602" w:rsidRDefault="00F91C5C">
      <w:pPr>
        <w:pStyle w:val="FirstParagraph"/>
        <w:rPr>
          <w:lang w:val="ru-RU"/>
        </w:rPr>
      </w:pPr>
      <w:r w:rsidRPr="00766602">
        <w:rPr>
          <w:lang w:val="ru-RU"/>
        </w:rPr>
        <w:t xml:space="preserve">Тема 1. Обзор ПО. Среда программирования </w:t>
      </w:r>
      <w:r w:rsidRPr="00C211BD">
        <w:rPr>
          <w:lang w:val="ru-RU"/>
        </w:rPr>
        <w:t xml:space="preserve"> </w:t>
      </w:r>
      <w:r w:rsidRPr="00766602">
        <w:rPr>
          <w:lang w:val="ru-RU"/>
        </w:rPr>
        <w:t xml:space="preserve"> (2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Визуальные языки программирования. Знакомство с</w:t>
      </w:r>
      <w:r>
        <w:rPr>
          <w:lang w:val="ru-RU"/>
        </w:rPr>
        <w:t xml:space="preserve"> программным обеспечением. средой программирования </w:t>
      </w:r>
      <w:r w:rsidRPr="00766602">
        <w:rPr>
          <w:lang w:val="ru-RU"/>
        </w:rPr>
        <w:t xml:space="preserve"> </w:t>
      </w:r>
      <w:r>
        <w:t>Lego</w:t>
      </w:r>
      <w:r w:rsidRPr="00766602">
        <w:rPr>
          <w:lang w:val="ru-RU"/>
        </w:rPr>
        <w:t xml:space="preserve"> — «Лобби». Свойства и структура проекта. Программные блоки и палитры программирования. Страница аппаратных сред</w:t>
      </w:r>
      <w:r>
        <w:rPr>
          <w:lang w:val="ru-RU"/>
        </w:rPr>
        <w:t>ств. Редактор контента. Инстру</w:t>
      </w:r>
      <w:r w:rsidRPr="00766602">
        <w:rPr>
          <w:lang w:val="ru-RU"/>
        </w:rPr>
        <w:t>менты. Подключение программируемого блока с использованием беспроводных интерфейсов.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2. Алгоритм (2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Знакомство с понятием алгоритма, изучение основных свойств алгоритма. Знакомство с видами алгоритмов. Создание простых программ.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3. Цикл (2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Блок «Цикл». Знакомство с понятием цикла. Циклы в программировании, варианты их организации. Программирование с цикличными условиями.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4. Переменные и константы (2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Знакомство с понятием «переменная» и «константа».</w:t>
      </w:r>
      <w:r>
        <w:rPr>
          <w:lang w:val="ru-RU"/>
        </w:rPr>
        <w:t xml:space="preserve"> Типы переменных и их использо</w:t>
      </w:r>
      <w:r w:rsidRPr="00766602">
        <w:rPr>
          <w:lang w:val="ru-RU"/>
        </w:rPr>
        <w:t>вание. Программирование с использованием констант и различного рода переменных.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5. Многозадачность (2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lastRenderedPageBreak/>
        <w:t>Знакомство с понятием «ветвление» и «многозадачность». Знакомство с организацией многозадачности в программе и ее применение. Параллел</w:t>
      </w:r>
      <w:r>
        <w:rPr>
          <w:lang w:val="ru-RU"/>
        </w:rPr>
        <w:t>ьное управление. Программирова</w:t>
      </w:r>
      <w:r w:rsidRPr="00766602">
        <w:rPr>
          <w:lang w:val="ru-RU"/>
        </w:rPr>
        <w:t>ние систем с использованием принципов многозадачности.</w:t>
      </w:r>
    </w:p>
    <w:p w:rsidR="00F91C5C" w:rsidRDefault="00F91C5C">
      <w:pPr>
        <w:pStyle w:val="a0"/>
        <w:rPr>
          <w:lang w:val="ru-RU"/>
        </w:rPr>
      </w:pPr>
      <w:r w:rsidRPr="00766602">
        <w:rPr>
          <w:lang w:val="ru-RU"/>
        </w:rPr>
        <w:t>Тема 6. Основы программирования (10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 Язык программирования</w:t>
      </w:r>
      <w:r>
        <w:rPr>
          <w:lang w:val="ru-RU"/>
        </w:rPr>
        <w:t xml:space="preserve"> LabVIEW</w:t>
      </w:r>
      <w:r w:rsidRPr="00766602">
        <w:rPr>
          <w:lang w:val="ru-RU"/>
        </w:rPr>
        <w:t>. Изучение основн</w:t>
      </w:r>
      <w:r>
        <w:rPr>
          <w:lang w:val="ru-RU"/>
        </w:rPr>
        <w:t>ых блоков программирования, па</w:t>
      </w:r>
      <w:r w:rsidRPr="00766602">
        <w:rPr>
          <w:lang w:val="ru-RU"/>
        </w:rPr>
        <w:t>раметров и значений. Настройка конфигурации блоков. Основы управления приводной плат- формы и активирование действий на основе данных, поступающих от различных датчиков. Программирование приводной платформы, движущееся по</w:t>
      </w:r>
      <w:r>
        <w:rPr>
          <w:lang w:val="ru-RU"/>
        </w:rPr>
        <w:t xml:space="preserve"> прямой линии с заданным значе</w:t>
      </w:r>
      <w:r w:rsidRPr="00766602">
        <w:rPr>
          <w:lang w:val="ru-RU"/>
        </w:rPr>
        <w:t>нием расстояния. Программирование приводной платформы,</w:t>
      </w:r>
      <w:r>
        <w:rPr>
          <w:lang w:val="ru-RU"/>
        </w:rPr>
        <w:t xml:space="preserve"> используя датчик цвета для об</w:t>
      </w:r>
      <w:r w:rsidRPr="00766602">
        <w:rPr>
          <w:lang w:val="ru-RU"/>
        </w:rPr>
        <w:t>наружения линии и движения по ней. Программирование приводной платформы, используя гироскопический датчик для поворота на определенный градус. Программирование привод- ной платформы. используя ультразвуковой датчик, «Ожидание изменений» для определения приближения к объекту. Программирование с использован</w:t>
      </w:r>
      <w:r>
        <w:rPr>
          <w:lang w:val="ru-RU"/>
        </w:rPr>
        <w:t>ием блоков «Управление операто</w:t>
      </w:r>
      <w:r w:rsidRPr="00766602">
        <w:rPr>
          <w:lang w:val="ru-RU"/>
        </w:rPr>
        <w:t>рами» и «Дополнения».</w:t>
      </w:r>
    </w:p>
    <w:p w:rsidR="00F91C5C" w:rsidRPr="005B0C9F" w:rsidRDefault="00F91C5C">
      <w:pPr>
        <w:pStyle w:val="a0"/>
        <w:rPr>
          <w:lang w:val="ru-RU"/>
        </w:rPr>
      </w:pPr>
      <w:r w:rsidRPr="00766602">
        <w:rPr>
          <w:lang w:val="ru-RU"/>
        </w:rPr>
        <w:t xml:space="preserve">Тема 7. </w:t>
      </w:r>
      <w:r w:rsidRPr="005B0C9F">
        <w:rPr>
          <w:lang w:val="ru-RU"/>
        </w:rPr>
        <w:t>Операции с данными (4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Изучение программных блоков. необходимых для выполнения различных операций над числовыми, логическими и текстовыми данными. Знакомство с функцией регистрации данных в режиме реального времени. обсуждение возможных вариантов ее применения.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8. Разработка модели (4 ч):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Конструирование собственной модели или доработ</w:t>
      </w:r>
      <w:r>
        <w:rPr>
          <w:lang w:val="ru-RU"/>
        </w:rPr>
        <w:t>ка предыдущих вариантов, на ос</w:t>
      </w:r>
      <w:r w:rsidRPr="00766602">
        <w:rPr>
          <w:lang w:val="ru-RU"/>
        </w:rPr>
        <w:t>нове изученного материала. Обсуждение элементов модел</w:t>
      </w:r>
      <w:r>
        <w:rPr>
          <w:lang w:val="ru-RU"/>
        </w:rPr>
        <w:t>ей. Сравнение моделей. Персони</w:t>
      </w:r>
      <w:r w:rsidRPr="00766602">
        <w:rPr>
          <w:lang w:val="ru-RU"/>
        </w:rPr>
        <w:t>фикация собственных моделей в Хайтек цехе.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Тема 9. Программирование модели (2 ч):</w:t>
      </w:r>
    </w:p>
    <w:p w:rsidR="00F91C5C" w:rsidRDefault="00F91C5C">
      <w:pPr>
        <w:pStyle w:val="a0"/>
      </w:pPr>
      <w:r w:rsidRPr="00766602">
        <w:rPr>
          <w:lang w:val="ru-RU"/>
        </w:rPr>
        <w:t xml:space="preserve">Программирование собственной модели, разработка и запись одного или нескольких вариантов управляющего алгоритма. </w:t>
      </w:r>
      <w:r>
        <w:t>Испытание модели. Обсуждение возможных неисправностей. Отладка программы.</w:t>
      </w:r>
    </w:p>
    <w:p w:rsidR="00F91C5C" w:rsidRPr="00C211BD" w:rsidRDefault="00F91C5C">
      <w:pPr>
        <w:pStyle w:val="Compact"/>
        <w:numPr>
          <w:ilvl w:val="0"/>
          <w:numId w:val="8"/>
        </w:numPr>
        <w:rPr>
          <w:b/>
        </w:rPr>
      </w:pPr>
      <w:r w:rsidRPr="00C211BD">
        <w:rPr>
          <w:b/>
        </w:rPr>
        <w:t>Подготовка и презентация проекта - 2 ч</w:t>
      </w:r>
    </w:p>
    <w:p w:rsidR="00F91C5C" w:rsidRPr="00C211BD" w:rsidRDefault="00F91C5C" w:rsidP="00C211BD">
      <w:pPr>
        <w:pStyle w:val="FirstParagraph"/>
        <w:rPr>
          <w:lang w:val="ru-RU"/>
        </w:rPr>
      </w:pPr>
      <w:r w:rsidRPr="00766602">
        <w:rPr>
          <w:lang w:val="ru-RU"/>
        </w:rPr>
        <w:t>Подготовка презентации проекта. Презентация дейс</w:t>
      </w:r>
      <w:r>
        <w:rPr>
          <w:lang w:val="ru-RU"/>
        </w:rPr>
        <w:t>твующих моделей роботов, собран</w:t>
      </w:r>
      <w:r w:rsidRPr="00766602">
        <w:rPr>
          <w:lang w:val="ru-RU"/>
        </w:rPr>
        <w:t xml:space="preserve">ных и запрограммированных за учебный период. </w:t>
      </w:r>
      <w:r w:rsidRPr="00C211BD">
        <w:rPr>
          <w:lang w:val="ru-RU"/>
        </w:rPr>
        <w:t>Подведение итогов.</w:t>
      </w:r>
    </w:p>
    <w:p w:rsidR="00F91C5C" w:rsidRPr="00C211BD" w:rsidRDefault="00F91C5C">
      <w:pPr>
        <w:pStyle w:val="Compact"/>
        <w:numPr>
          <w:ilvl w:val="0"/>
          <w:numId w:val="9"/>
        </w:numPr>
        <w:rPr>
          <w:b/>
        </w:rPr>
      </w:pPr>
      <w:r w:rsidRPr="00C211BD">
        <w:rPr>
          <w:b/>
        </w:rPr>
        <w:t>ОРГАНИЗАЦИОННО-ПЕДАГОГИЧЕСКИЕ УСЛОВИЯ РЕАЛИЗАЦИИ ПРОГРАММЫ</w:t>
      </w:r>
    </w:p>
    <w:p w:rsidR="00F91C5C" w:rsidRDefault="00F91C5C">
      <w:pPr>
        <w:pStyle w:val="FirstParagraph"/>
        <w:rPr>
          <w:lang w:val="ru-RU"/>
        </w:rPr>
      </w:pPr>
      <w:r w:rsidRPr="00C211BD">
        <w:rPr>
          <w:b/>
          <w:lang w:val="ru-RU"/>
        </w:rPr>
        <w:t>4.1. Методическое обеспечение программы</w:t>
      </w:r>
      <w:r w:rsidRPr="00766602">
        <w:rPr>
          <w:lang w:val="ru-RU"/>
        </w:rPr>
        <w:t xml:space="preserve"> </w:t>
      </w:r>
    </w:p>
    <w:p w:rsidR="00F91C5C" w:rsidRPr="00766602" w:rsidRDefault="00F91C5C">
      <w:pPr>
        <w:pStyle w:val="FirstParagraph"/>
        <w:rPr>
          <w:lang w:val="ru-RU"/>
        </w:rPr>
      </w:pPr>
      <w:r w:rsidRPr="00766602">
        <w:rPr>
          <w:lang w:val="ru-RU"/>
        </w:rPr>
        <w:t>Основным методом организации учебной деятельности по программе является метод кейсов. Кейс — описание проблемной ситуации понятной и близкой обучающимся, решение которой требует всестороннего изучения, поиска дополнит</w:t>
      </w:r>
      <w:r>
        <w:rPr>
          <w:lang w:val="ru-RU"/>
        </w:rPr>
        <w:t>ельной информации и моделирова</w:t>
      </w:r>
      <w:r w:rsidRPr="00766602">
        <w:rPr>
          <w:lang w:val="ru-RU"/>
        </w:rPr>
        <w:t>ния ситуации или объекта, с выбором наиболее подходящего.</w:t>
      </w:r>
    </w:p>
    <w:p w:rsidR="00F91C5C" w:rsidRDefault="00F91C5C">
      <w:pPr>
        <w:pStyle w:val="a0"/>
        <w:rPr>
          <w:lang w:val="ru-RU"/>
        </w:rPr>
      </w:pPr>
      <w:r w:rsidRPr="00C211BD">
        <w:rPr>
          <w:b/>
          <w:lang w:val="ru-RU"/>
        </w:rPr>
        <w:t>Преимущества метода кейсов</w:t>
      </w:r>
      <w:r>
        <w:rPr>
          <w:lang w:val="ru-RU"/>
        </w:rPr>
        <w:t xml:space="preserve">: </w:t>
      </w:r>
    </w:p>
    <w:p w:rsidR="00F91C5C" w:rsidRPr="00766602" w:rsidRDefault="00F91C5C" w:rsidP="00C211BD">
      <w:pPr>
        <w:pStyle w:val="a0"/>
        <w:rPr>
          <w:lang w:val="ru-RU"/>
        </w:rPr>
      </w:pPr>
      <w:r w:rsidRPr="00C211BD">
        <w:rPr>
          <w:lang w:val="ru-RU"/>
        </w:rPr>
        <w:lastRenderedPageBreak/>
        <w:t xml:space="preserve">-  </w:t>
      </w:r>
      <w:r w:rsidRPr="00766602">
        <w:rPr>
          <w:lang w:val="ru-RU"/>
        </w:rPr>
        <w:t xml:space="preserve"> Практическая направленность. Кейс-метод позволяет применить теоретические знания к решению практических задач.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 </w:t>
      </w:r>
      <w:r w:rsidRPr="00766602">
        <w:rPr>
          <w:lang w:val="ru-RU"/>
        </w:rPr>
        <w:t>Интерактивный формат. Кейс-метод обеспечивает</w:t>
      </w:r>
      <w:r>
        <w:rPr>
          <w:lang w:val="ru-RU"/>
        </w:rPr>
        <w:t xml:space="preserve"> более эффективное усвоение ма</w:t>
      </w:r>
      <w:r w:rsidRPr="00766602">
        <w:rPr>
          <w:lang w:val="ru-RU"/>
        </w:rPr>
        <w:t>териала за счет высокой эмоциональной вовлеченности и активного участия обучаемых. Участники погружаются в ситуацию с головой: у кейса есть главный герой, на место которого ставит себя команда и решает проблему от его лица. Акцент при обучении делается не на овладение готовым знанием, а на его выработку.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- </w:t>
      </w:r>
      <w:r w:rsidRPr="00766602">
        <w:rPr>
          <w:lang w:val="ru-RU"/>
        </w:rPr>
        <w:t>Конкретные навыки. Кейс-метод позволяет совершенствовать «гибкие навыки»</w:t>
      </w:r>
      <w:r w:rsidRPr="00C211BD">
        <w:rPr>
          <w:lang w:val="ru-RU"/>
        </w:rPr>
        <w:t xml:space="preserve"> </w:t>
      </w:r>
      <w:r>
        <w:t>sovt</w:t>
      </w:r>
      <w:r w:rsidRPr="00C211BD">
        <w:rPr>
          <w:lang w:val="ru-RU"/>
        </w:rPr>
        <w:t xml:space="preserve"> </w:t>
      </w:r>
      <w:r>
        <w:t>skills</w:t>
      </w:r>
      <w:r w:rsidRPr="00766602">
        <w:rPr>
          <w:lang w:val="ru-RU"/>
        </w:rPr>
        <w:t>, которым не учат в университете, но которые оказыва</w:t>
      </w:r>
      <w:r>
        <w:rPr>
          <w:lang w:val="ru-RU"/>
        </w:rPr>
        <w:t>ются крайне необходимы в реаль</w:t>
      </w:r>
      <w:r w:rsidRPr="00766602">
        <w:rPr>
          <w:lang w:val="ru-RU"/>
        </w:rPr>
        <w:t>ном рабочем процессе.</w:t>
      </w:r>
    </w:p>
    <w:p w:rsidR="00F91C5C" w:rsidRPr="00766602" w:rsidRDefault="00F91C5C">
      <w:pPr>
        <w:pStyle w:val="a0"/>
        <w:rPr>
          <w:lang w:val="ru-RU"/>
        </w:rPr>
      </w:pPr>
      <w:r w:rsidRPr="00C211BD">
        <w:rPr>
          <w:lang w:val="ru-RU"/>
        </w:rPr>
        <w:t xml:space="preserve">                 </w:t>
      </w:r>
      <w:r w:rsidRPr="00766602">
        <w:rPr>
          <w:lang w:val="ru-RU"/>
        </w:rPr>
        <w:t>Условно можно выделить кейсы 4 уровней:</w:t>
      </w:r>
    </w:p>
    <w:p w:rsidR="00F91C5C" w:rsidRDefault="00F91C5C">
      <w:pPr>
        <w:pStyle w:val="a0"/>
      </w:pPr>
      <w:r>
        <w:t>1.       Инженерно-практический</w:t>
      </w:r>
    </w:p>
    <w:p w:rsidR="00F91C5C" w:rsidRPr="00C211BD" w:rsidRDefault="00F91C5C">
      <w:pPr>
        <w:pStyle w:val="a0"/>
        <w:rPr>
          <w:lang w:val="ru-RU"/>
        </w:rPr>
      </w:pPr>
      <w:r w:rsidRPr="00C211BD">
        <w:rPr>
          <w:lang w:val="ru-RU"/>
        </w:rPr>
        <w:t>2</w:t>
      </w:r>
      <w:r>
        <w:rPr>
          <w:lang w:val="ru-RU"/>
        </w:rPr>
        <w:t xml:space="preserve">.  </w:t>
      </w:r>
      <w:r w:rsidRPr="00C211BD">
        <w:rPr>
          <w:lang w:val="ru-RU"/>
        </w:rPr>
        <w:t xml:space="preserve">     Инженерно-социальный</w:t>
      </w:r>
    </w:p>
    <w:p w:rsidR="00F91C5C" w:rsidRPr="00C211BD" w:rsidRDefault="00F91C5C">
      <w:pPr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 </w:t>
      </w:r>
      <w:r w:rsidRPr="00C211BD">
        <w:rPr>
          <w:lang w:val="ru-RU"/>
        </w:rPr>
        <w:t>Инженерно-технические</w:t>
      </w:r>
    </w:p>
    <w:p w:rsidR="00F91C5C" w:rsidRPr="00C211BD" w:rsidRDefault="00F91C5C">
      <w:pPr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 </w:t>
      </w:r>
      <w:r w:rsidRPr="00C211BD">
        <w:rPr>
          <w:lang w:val="ru-RU"/>
        </w:rPr>
        <w:t>Исследовательский (практический или теоретический)</w:t>
      </w:r>
    </w:p>
    <w:p w:rsidR="00F91C5C" w:rsidRPr="00766602" w:rsidRDefault="00F91C5C">
      <w:pPr>
        <w:pStyle w:val="FirstParagraph"/>
        <w:rPr>
          <w:lang w:val="ru-RU"/>
        </w:rPr>
      </w:pPr>
      <w:r w:rsidRPr="00766602">
        <w:rPr>
          <w:lang w:val="ru-RU"/>
        </w:rPr>
        <w:t>средства и формы организации, внесенные в таблицу.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В ходе работы над кейсом целесообразно использовать следующие методы, приемы,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2694"/>
        <w:gridCol w:w="2551"/>
        <w:gridCol w:w="1936"/>
        <w:gridCol w:w="2134"/>
      </w:tblGrid>
      <w:tr w:rsidR="00F91C5C" w:rsidTr="001D542F">
        <w:tc>
          <w:tcPr>
            <w:tcW w:w="562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>
              <w:t>N</w:t>
            </w:r>
          </w:p>
        </w:tc>
        <w:tc>
          <w:tcPr>
            <w:tcW w:w="2694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Форма организации</w:t>
            </w:r>
          </w:p>
        </w:tc>
        <w:tc>
          <w:tcPr>
            <w:tcW w:w="25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Методы и приемы</w:t>
            </w:r>
          </w:p>
        </w:tc>
        <w:tc>
          <w:tcPr>
            <w:tcW w:w="1936" w:type="dxa"/>
          </w:tcPr>
          <w:p w:rsidR="00F91C5C" w:rsidRPr="001D542F" w:rsidRDefault="00F91C5C" w:rsidP="00C852C7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Возможный дидактический материал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Формы контроля</w:t>
            </w:r>
          </w:p>
        </w:tc>
      </w:tr>
      <w:tr w:rsidR="00F91C5C" w:rsidRPr="000505F3" w:rsidTr="001D542F">
        <w:tc>
          <w:tcPr>
            <w:tcW w:w="562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1</w:t>
            </w:r>
          </w:p>
        </w:tc>
        <w:tc>
          <w:tcPr>
            <w:tcW w:w="2694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Эвристическая беседа или лекция</w:t>
            </w:r>
          </w:p>
        </w:tc>
        <w:tc>
          <w:tcPr>
            <w:tcW w:w="25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- эвристический метод,</w:t>
            </w:r>
          </w:p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- метод устного изложения, позволяющий в доступной форме донести до обучающихся сложный материал.</w:t>
            </w:r>
          </w:p>
          <w:p w:rsidR="00F91C5C" w:rsidRPr="001D542F" w:rsidRDefault="00F91C5C">
            <w:pPr>
              <w:pStyle w:val="a0"/>
              <w:rPr>
                <w:lang w:val="ru-RU"/>
              </w:rPr>
            </w:pP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Презентация проект</w:t>
            </w:r>
          </w:p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Карточки </w:t>
            </w:r>
          </w:p>
          <w:p w:rsidR="00F91C5C" w:rsidRPr="001D542F" w:rsidRDefault="00F91C5C" w:rsidP="008A557B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видео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Фронтальный и индивидуальный устный опрос.</w:t>
            </w:r>
          </w:p>
        </w:tc>
      </w:tr>
      <w:tr w:rsidR="00F91C5C" w:rsidRPr="000505F3" w:rsidTr="001D542F">
        <w:tc>
          <w:tcPr>
            <w:tcW w:w="562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2</w:t>
            </w:r>
          </w:p>
        </w:tc>
        <w:tc>
          <w:tcPr>
            <w:tcW w:w="2694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Игра</w:t>
            </w:r>
          </w:p>
        </w:tc>
        <w:tc>
          <w:tcPr>
            <w:tcW w:w="2551" w:type="dxa"/>
          </w:tcPr>
          <w:p w:rsidR="00F91C5C" w:rsidRPr="001D542F" w:rsidRDefault="00F91C5C" w:rsidP="00C852C7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- практический метод, </w:t>
            </w:r>
          </w:p>
          <w:p w:rsidR="00F91C5C" w:rsidRPr="001D542F" w:rsidRDefault="00F91C5C" w:rsidP="00C852C7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- игровой метод.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Правила игры</w:t>
            </w:r>
          </w:p>
          <w:p w:rsidR="00F91C5C" w:rsidRPr="001D542F" w:rsidRDefault="00F91C5C" w:rsidP="008A557B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Карточки с описанием ролей или заданий</w:t>
            </w:r>
          </w:p>
          <w:p w:rsidR="00F91C5C" w:rsidRPr="001D542F" w:rsidRDefault="00F91C5C" w:rsidP="008A557B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lastRenderedPageBreak/>
              <w:t>Атрибутика игры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lastRenderedPageBreak/>
              <w:t xml:space="preserve">Рефлексивный самоанализ, контроль и самооценка обучающихся.  </w:t>
            </w:r>
          </w:p>
        </w:tc>
      </w:tr>
      <w:tr w:rsidR="00F91C5C" w:rsidRPr="000505F3" w:rsidTr="001D542F">
        <w:tc>
          <w:tcPr>
            <w:tcW w:w="562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3</w:t>
            </w:r>
          </w:p>
        </w:tc>
        <w:tc>
          <w:tcPr>
            <w:tcW w:w="2694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Лабораторно-практическая работа</w:t>
            </w:r>
          </w:p>
        </w:tc>
        <w:tc>
          <w:tcPr>
            <w:tcW w:w="25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- репродуктивный метод,</w:t>
            </w:r>
          </w:p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- частично-поисковый метод.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Видео, презентация, плакаты, карточки, схемы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Взаимооценка обучающимися работ друг друга</w:t>
            </w:r>
          </w:p>
        </w:tc>
      </w:tr>
      <w:tr w:rsidR="00F91C5C" w:rsidRPr="000505F3" w:rsidTr="001D542F">
        <w:tc>
          <w:tcPr>
            <w:tcW w:w="562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4</w:t>
            </w:r>
          </w:p>
        </w:tc>
        <w:tc>
          <w:tcPr>
            <w:tcW w:w="2694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Проект </w:t>
            </w:r>
          </w:p>
        </w:tc>
        <w:tc>
          <w:tcPr>
            <w:tcW w:w="2551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- исследовательский метод</w:t>
            </w:r>
          </w:p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- частично- поисковый.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Презентации, видео, памятка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Защита проекта, участие в научной выставке.</w:t>
            </w:r>
          </w:p>
        </w:tc>
      </w:tr>
      <w:tr w:rsidR="00F91C5C" w:rsidTr="001D542F">
        <w:tc>
          <w:tcPr>
            <w:tcW w:w="562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5</w:t>
            </w:r>
          </w:p>
        </w:tc>
        <w:tc>
          <w:tcPr>
            <w:tcW w:w="2694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Исследование</w:t>
            </w:r>
          </w:p>
        </w:tc>
        <w:tc>
          <w:tcPr>
            <w:tcW w:w="2551" w:type="dxa"/>
          </w:tcPr>
          <w:p w:rsidR="00F91C5C" w:rsidRPr="001D542F" w:rsidRDefault="00F91C5C" w:rsidP="008A557B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исследовательский метод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Презентация, видео, описание</w:t>
            </w:r>
          </w:p>
        </w:tc>
        <w:tc>
          <w:tcPr>
            <w:tcW w:w="1936" w:type="dxa"/>
          </w:tcPr>
          <w:p w:rsidR="00F91C5C" w:rsidRPr="001D542F" w:rsidRDefault="00F91C5C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 xml:space="preserve">Конференция. </w:t>
            </w:r>
          </w:p>
        </w:tc>
      </w:tr>
    </w:tbl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        </w:t>
      </w:r>
      <w:r w:rsidRPr="00766602">
        <w:rPr>
          <w:lang w:val="ru-RU"/>
        </w:rPr>
        <w:t>Диагностика эффективности образовательного процесса осуществляется в течение всего срока реализации программы. Это помогает своевременно выявлять пробелы в знаниях, умениях обучающихся, планировать коррекционную работу, отслеживать динамику развития детей. Для оценки эффективности образовательной про</w:t>
      </w:r>
      <w:r>
        <w:rPr>
          <w:lang w:val="ru-RU"/>
        </w:rPr>
        <w:t>граммы выбраны следующие крите</w:t>
      </w:r>
      <w:r w:rsidRPr="00766602">
        <w:rPr>
          <w:lang w:val="ru-RU"/>
        </w:rPr>
        <w:t>рии, определяющие развитие интеллектуальных и технических способностей обучающихся: развитие памяти, воображения, образного, логического и технического мышления.</w:t>
      </w:r>
    </w:p>
    <w:p w:rsidR="00F91C5C" w:rsidRPr="008A557B" w:rsidRDefault="00F91C5C" w:rsidP="008A557B">
      <w:pPr>
        <w:pStyle w:val="a0"/>
        <w:jc w:val="center"/>
        <w:rPr>
          <w:b/>
        </w:rPr>
      </w:pPr>
      <w:r w:rsidRPr="008A557B">
        <w:rPr>
          <w:b/>
        </w:rPr>
        <w:t>Учебно-методические средства обучения:</w:t>
      </w:r>
    </w:p>
    <w:p w:rsidR="00F91C5C" w:rsidRPr="00766602" w:rsidRDefault="00F91C5C">
      <w:pPr>
        <w:numPr>
          <w:ilvl w:val="0"/>
          <w:numId w:val="11"/>
        </w:numPr>
        <w:rPr>
          <w:lang w:val="ru-RU"/>
        </w:rPr>
      </w:pPr>
      <w:r w:rsidRPr="00766602">
        <w:rPr>
          <w:lang w:val="ru-RU"/>
        </w:rPr>
        <w:t>специализированная литература по робототехнике, подборка журналов;</w:t>
      </w:r>
    </w:p>
    <w:p w:rsidR="00F91C5C" w:rsidRPr="00766602" w:rsidRDefault="00F91C5C">
      <w:pPr>
        <w:numPr>
          <w:ilvl w:val="0"/>
          <w:numId w:val="11"/>
        </w:numPr>
        <w:rPr>
          <w:lang w:val="ru-RU"/>
        </w:rPr>
      </w:pPr>
      <w:r w:rsidRPr="00766602">
        <w:rPr>
          <w:lang w:val="ru-RU"/>
        </w:rPr>
        <w:t>наборы технической документации к применяемому оборудованию;</w:t>
      </w:r>
    </w:p>
    <w:p w:rsidR="00F91C5C" w:rsidRPr="00766602" w:rsidRDefault="00F91C5C">
      <w:pPr>
        <w:numPr>
          <w:ilvl w:val="0"/>
          <w:numId w:val="11"/>
        </w:numPr>
        <w:rPr>
          <w:lang w:val="ru-RU"/>
        </w:rPr>
      </w:pPr>
      <w:r w:rsidRPr="00766602">
        <w:rPr>
          <w:lang w:val="ru-RU"/>
        </w:rPr>
        <w:t>образцы моделей и систем, выполненные обучающимися и педагогом;</w:t>
      </w:r>
    </w:p>
    <w:p w:rsidR="00F91C5C" w:rsidRDefault="00F91C5C">
      <w:pPr>
        <w:numPr>
          <w:ilvl w:val="0"/>
          <w:numId w:val="11"/>
        </w:numPr>
      </w:pPr>
      <w:r>
        <w:t>плакаты, фото и видеоматериалы;</w:t>
      </w:r>
    </w:p>
    <w:p w:rsidR="00F91C5C" w:rsidRPr="00766602" w:rsidRDefault="00F91C5C">
      <w:pPr>
        <w:numPr>
          <w:ilvl w:val="0"/>
          <w:numId w:val="11"/>
        </w:numPr>
        <w:rPr>
          <w:lang w:val="ru-RU"/>
        </w:rPr>
      </w:pPr>
      <w:r w:rsidRPr="00766602">
        <w:rPr>
          <w:lang w:val="ru-RU"/>
        </w:rPr>
        <w:t>учебно-методические пособия для педагога и обу</w:t>
      </w:r>
      <w:r>
        <w:rPr>
          <w:lang w:val="ru-RU"/>
        </w:rPr>
        <w:t>чающихся, включающие дидактиче</w:t>
      </w:r>
      <w:r w:rsidRPr="00766602">
        <w:rPr>
          <w:lang w:val="ru-RU"/>
        </w:rPr>
        <w:t>ский, информационный, справочный материалы на различны</w:t>
      </w:r>
      <w:r>
        <w:rPr>
          <w:lang w:val="ru-RU"/>
        </w:rPr>
        <w:t>х носителях, компьютерное и ви</w:t>
      </w:r>
      <w:r w:rsidRPr="00766602">
        <w:rPr>
          <w:lang w:val="ru-RU"/>
        </w:rPr>
        <w:t>део оборудование.</w:t>
      </w:r>
    </w:p>
    <w:p w:rsidR="00F91C5C" w:rsidRPr="00766602" w:rsidRDefault="00F91C5C">
      <w:pPr>
        <w:pStyle w:val="FirstParagraph"/>
        <w:rPr>
          <w:lang w:val="ru-RU"/>
        </w:rPr>
      </w:pPr>
      <w:r>
        <w:rPr>
          <w:lang w:val="ru-RU"/>
        </w:rPr>
        <w:t xml:space="preserve">        </w:t>
      </w:r>
      <w:r w:rsidRPr="00766602">
        <w:rPr>
          <w:lang w:val="ru-RU"/>
        </w:rPr>
        <w:t>Применяемое на занятиях дидактическое и учебно</w:t>
      </w:r>
      <w:r>
        <w:rPr>
          <w:lang w:val="ru-RU"/>
        </w:rPr>
        <w:t>-методическое обеспечение вклю</w:t>
      </w:r>
      <w:r w:rsidRPr="00766602">
        <w:rPr>
          <w:lang w:val="ru-RU"/>
        </w:rPr>
        <w:t>чает в себя электронные учебники, справочные материалы и системы используемых Про- грамм, Интернет, рабочие тетради обучающихся.</w:t>
      </w:r>
    </w:p>
    <w:p w:rsidR="00F91C5C" w:rsidRPr="009D1E64" w:rsidRDefault="00F91C5C" w:rsidP="009D1E64">
      <w:pPr>
        <w:pStyle w:val="a0"/>
        <w:jc w:val="center"/>
        <w:rPr>
          <w:b/>
          <w:lang w:val="ru-RU"/>
        </w:rPr>
      </w:pPr>
      <w:r w:rsidRPr="009D1E64">
        <w:rPr>
          <w:b/>
          <w:lang w:val="ru-RU"/>
        </w:rPr>
        <w:t>Педагогические технологии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  </w:t>
      </w:r>
      <w:r w:rsidRPr="00766602">
        <w:rPr>
          <w:lang w:val="ru-RU"/>
        </w:rPr>
        <w:t>В процессе обучения по программе используются ра</w:t>
      </w:r>
      <w:r>
        <w:rPr>
          <w:lang w:val="ru-RU"/>
        </w:rPr>
        <w:t>знообразные педагогические тех</w:t>
      </w:r>
      <w:r w:rsidRPr="00766602">
        <w:rPr>
          <w:lang w:val="ru-RU"/>
        </w:rPr>
        <w:t>нологии:</w:t>
      </w:r>
    </w:p>
    <w:p w:rsidR="00F91C5C" w:rsidRPr="00766602" w:rsidRDefault="00F91C5C">
      <w:pPr>
        <w:numPr>
          <w:ilvl w:val="0"/>
          <w:numId w:val="12"/>
        </w:numPr>
        <w:rPr>
          <w:lang w:val="ru-RU"/>
        </w:rPr>
      </w:pPr>
      <w:r w:rsidRPr="00766602">
        <w:rPr>
          <w:lang w:val="ru-RU"/>
        </w:rPr>
        <w:lastRenderedPageBreak/>
        <w:t>технологии развивающего обучения, направленные н</w:t>
      </w:r>
      <w:r>
        <w:rPr>
          <w:lang w:val="ru-RU"/>
        </w:rPr>
        <w:t>а общее целостное развитие лич</w:t>
      </w:r>
      <w:r w:rsidRPr="00766602">
        <w:rPr>
          <w:lang w:val="ru-RU"/>
        </w:rPr>
        <w:t>ности, на основе активно-деятельного способа обучения, учитывающие закономерности раз- вития и особенности индивидуума;</w:t>
      </w:r>
    </w:p>
    <w:p w:rsidR="00F91C5C" w:rsidRPr="00766602" w:rsidRDefault="00F91C5C">
      <w:pPr>
        <w:numPr>
          <w:ilvl w:val="0"/>
          <w:numId w:val="12"/>
        </w:numPr>
        <w:rPr>
          <w:lang w:val="ru-RU"/>
        </w:rPr>
      </w:pPr>
      <w:r w:rsidRPr="00766602">
        <w:rPr>
          <w:lang w:val="ru-RU"/>
        </w:rPr>
        <w:t>технологии личностно-ориентированного обучения,</w:t>
      </w:r>
      <w:r>
        <w:rPr>
          <w:lang w:val="ru-RU"/>
        </w:rPr>
        <w:t xml:space="preserve"> направленные на развитие инди</w:t>
      </w:r>
      <w:r w:rsidRPr="00766602">
        <w:rPr>
          <w:lang w:val="ru-RU"/>
        </w:rPr>
        <w:t>видуальных познавательных способностей каждого ребенк</w:t>
      </w:r>
      <w:r>
        <w:rPr>
          <w:lang w:val="ru-RU"/>
        </w:rPr>
        <w:t>а, максимальное выявление, рас</w:t>
      </w:r>
      <w:r w:rsidRPr="00766602">
        <w:rPr>
          <w:lang w:val="ru-RU"/>
        </w:rPr>
        <w:t>крытие и использование его опыта;</w:t>
      </w:r>
    </w:p>
    <w:p w:rsidR="00F91C5C" w:rsidRPr="00766602" w:rsidRDefault="00F91C5C">
      <w:pPr>
        <w:numPr>
          <w:ilvl w:val="0"/>
          <w:numId w:val="12"/>
        </w:numPr>
        <w:rPr>
          <w:lang w:val="ru-RU"/>
        </w:rPr>
      </w:pPr>
      <w:r w:rsidRPr="00766602">
        <w:rPr>
          <w:lang w:val="ru-RU"/>
        </w:rPr>
        <w:t>технологии дифференцированного обучения, обеспечивающие обучение каждого обучающегося на уровне его возможностей и способностей;</w:t>
      </w:r>
    </w:p>
    <w:p w:rsidR="00F91C5C" w:rsidRPr="00766602" w:rsidRDefault="00F91C5C">
      <w:pPr>
        <w:numPr>
          <w:ilvl w:val="0"/>
          <w:numId w:val="12"/>
        </w:numPr>
        <w:rPr>
          <w:lang w:val="ru-RU"/>
        </w:rPr>
      </w:pPr>
      <w:r w:rsidRPr="00766602">
        <w:rPr>
          <w:lang w:val="ru-RU"/>
        </w:rPr>
        <w:t>технологии сотрудничества, реализующие демократиз</w:t>
      </w:r>
      <w:r>
        <w:rPr>
          <w:lang w:val="ru-RU"/>
        </w:rPr>
        <w:t>м, равенство, партнерство в от</w:t>
      </w:r>
      <w:r w:rsidRPr="00766602">
        <w:rPr>
          <w:lang w:val="ru-RU"/>
        </w:rPr>
        <w:t>ношениях педагога и обучающегося;</w:t>
      </w:r>
    </w:p>
    <w:p w:rsidR="00F91C5C" w:rsidRPr="00766602" w:rsidRDefault="00F91C5C">
      <w:pPr>
        <w:numPr>
          <w:ilvl w:val="0"/>
          <w:numId w:val="12"/>
        </w:numPr>
        <w:rPr>
          <w:lang w:val="ru-RU"/>
        </w:rPr>
      </w:pPr>
      <w:r w:rsidRPr="00766602">
        <w:rPr>
          <w:lang w:val="ru-RU"/>
        </w:rPr>
        <w:t>проектные технологии — достижение цели через дета</w:t>
      </w:r>
      <w:r>
        <w:rPr>
          <w:lang w:val="ru-RU"/>
        </w:rPr>
        <w:t>льную разработку проблемы, кот</w:t>
      </w:r>
      <w:r w:rsidRPr="00766602">
        <w:rPr>
          <w:lang w:val="ru-RU"/>
        </w:rPr>
        <w:t>орая должна завершиться реальным, осязаемым практическим результатом, оформленным тем или иным образом;</w:t>
      </w:r>
    </w:p>
    <w:p w:rsidR="00F91C5C" w:rsidRPr="009D1E64" w:rsidRDefault="00F91C5C" w:rsidP="009D1E64">
      <w:pPr>
        <w:numPr>
          <w:ilvl w:val="0"/>
          <w:numId w:val="12"/>
        </w:numPr>
        <w:rPr>
          <w:lang w:val="ru-RU"/>
        </w:rPr>
      </w:pPr>
      <w:r w:rsidRPr="00766602">
        <w:rPr>
          <w:lang w:val="ru-RU"/>
        </w:rPr>
        <w:t>компьютерные технологии, формирующие умение работ</w:t>
      </w:r>
      <w:r>
        <w:rPr>
          <w:lang w:val="ru-RU"/>
        </w:rPr>
        <w:t>ать с информацией, исследо</w:t>
      </w:r>
      <w:r w:rsidRPr="009D1E64">
        <w:rPr>
          <w:lang w:val="ru-RU"/>
        </w:rPr>
        <w:t>вательские умения, коммуникативные способности. В практике выступают различные комбинации этих технологий, их элементов.</w:t>
      </w:r>
    </w:p>
    <w:p w:rsidR="00F91C5C" w:rsidRPr="009D1E64" w:rsidRDefault="00F91C5C" w:rsidP="009D1E64">
      <w:pPr>
        <w:pStyle w:val="a0"/>
        <w:jc w:val="center"/>
        <w:rPr>
          <w:b/>
          <w:lang w:val="ru-RU"/>
        </w:rPr>
      </w:pPr>
      <w:r w:rsidRPr="009D1E64">
        <w:rPr>
          <w:b/>
          <w:lang w:val="ru-RU"/>
        </w:rPr>
        <w:t>4.2 Материально-технические условия реализации программы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  </w:t>
      </w:r>
      <w:r w:rsidRPr="00766602">
        <w:rPr>
          <w:lang w:val="ru-RU"/>
        </w:rPr>
        <w:t>Учебная аудитория для проведения практических занятий, оснащенная мебелью на 12 посадочных мест, компьютерной техникой, не менее 1 ПК на 2 ученика.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Рекомендуемое учебное оборудование, рассчитанное на группу из 12 учащихся:</w:t>
      </w:r>
    </w:p>
    <w:p w:rsidR="00F91C5C" w:rsidRDefault="00F91C5C" w:rsidP="009D1E64">
      <w:pPr>
        <w:pStyle w:val="a0"/>
        <w:jc w:val="center"/>
        <w:rPr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79"/>
      </w:tblGrid>
      <w:tr w:rsidR="00F91C5C" w:rsidTr="001D542F">
        <w:tc>
          <w:tcPr>
            <w:tcW w:w="9679" w:type="dxa"/>
          </w:tcPr>
          <w:p w:rsidR="00F91C5C" w:rsidRPr="001D542F" w:rsidRDefault="00F91C5C" w:rsidP="001D542F">
            <w:pPr>
              <w:pStyle w:val="a0"/>
              <w:jc w:val="center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«Основы робототехники»</w:t>
            </w:r>
          </w:p>
        </w:tc>
      </w:tr>
      <w:tr w:rsidR="00F91C5C" w:rsidRPr="000505F3" w:rsidTr="001D542F">
        <w:tc>
          <w:tcPr>
            <w:tcW w:w="9679" w:type="dxa"/>
          </w:tcPr>
          <w:p w:rsidR="00F91C5C" w:rsidRPr="001D542F" w:rsidRDefault="00F91C5C" w:rsidP="00A35ADA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Базовый набор для изучения робототехники</w:t>
            </w:r>
          </w:p>
          <w:p w:rsidR="00F91C5C" w:rsidRPr="001D542F" w:rsidRDefault="00F91C5C" w:rsidP="00A35ADA">
            <w:pPr>
              <w:pStyle w:val="a0"/>
              <w:rPr>
                <w:lang w:val="ru-RU"/>
              </w:rPr>
            </w:pPr>
            <w:r w:rsidRPr="00A35ADA">
              <w:t>Lego</w:t>
            </w:r>
            <w:r w:rsidRPr="001D542F">
              <w:rPr>
                <w:lang w:val="ru-RU"/>
              </w:rPr>
              <w:t xml:space="preserve"> </w:t>
            </w:r>
            <w:r w:rsidRPr="00A35ADA">
              <w:t>MINDSTORMS</w:t>
            </w:r>
            <w:r w:rsidRPr="001D542F">
              <w:rPr>
                <w:lang w:val="ru-RU"/>
              </w:rPr>
              <w:t xml:space="preserve"> </w:t>
            </w:r>
            <w:r w:rsidRPr="00A35ADA">
              <w:t>EV</w:t>
            </w:r>
            <w:r w:rsidRPr="001D542F">
              <w:rPr>
                <w:lang w:val="ru-RU"/>
              </w:rPr>
              <w:t>3 45544</w:t>
            </w:r>
          </w:p>
        </w:tc>
      </w:tr>
      <w:tr w:rsidR="00F91C5C" w:rsidRPr="000505F3" w:rsidTr="001D542F">
        <w:tc>
          <w:tcPr>
            <w:tcW w:w="9679" w:type="dxa"/>
          </w:tcPr>
          <w:p w:rsidR="00F91C5C" w:rsidRPr="001D542F" w:rsidRDefault="00F91C5C" w:rsidP="00A35ADA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Ресурсный набор для изучения робототехники</w:t>
            </w:r>
          </w:p>
          <w:p w:rsidR="00F91C5C" w:rsidRPr="001D542F" w:rsidRDefault="00F91C5C" w:rsidP="00A35ADA">
            <w:pPr>
              <w:pStyle w:val="a0"/>
              <w:rPr>
                <w:lang w:val="ru-RU"/>
              </w:rPr>
            </w:pPr>
            <w:r w:rsidRPr="00A35ADA">
              <w:t>Lego</w:t>
            </w:r>
            <w:r w:rsidRPr="001D542F">
              <w:rPr>
                <w:lang w:val="ru-RU"/>
              </w:rPr>
              <w:t xml:space="preserve"> </w:t>
            </w:r>
            <w:r w:rsidRPr="00A35ADA">
              <w:t>MINDSTORMS</w:t>
            </w:r>
            <w:r w:rsidRPr="001D542F">
              <w:rPr>
                <w:lang w:val="ru-RU"/>
              </w:rPr>
              <w:t xml:space="preserve"> </w:t>
            </w:r>
            <w:r w:rsidRPr="00A35ADA">
              <w:t>EV</w:t>
            </w:r>
            <w:r w:rsidRPr="001D542F">
              <w:rPr>
                <w:lang w:val="ru-RU"/>
              </w:rPr>
              <w:t>3 45560</w:t>
            </w:r>
          </w:p>
        </w:tc>
      </w:tr>
      <w:tr w:rsidR="00F91C5C" w:rsidTr="001D542F">
        <w:tc>
          <w:tcPr>
            <w:tcW w:w="9679" w:type="dxa"/>
          </w:tcPr>
          <w:p w:rsidR="00F91C5C" w:rsidRPr="001D542F" w:rsidRDefault="00F91C5C" w:rsidP="00A35ADA">
            <w:pPr>
              <w:pStyle w:val="a0"/>
              <w:rPr>
                <w:lang w:val="ru-RU"/>
              </w:rPr>
            </w:pPr>
            <w:r w:rsidRPr="001D542F">
              <w:rPr>
                <w:lang w:val="ru-RU"/>
              </w:rPr>
              <w:t>Набор «ПНЕВМАТИКА»</w:t>
            </w:r>
          </w:p>
          <w:p w:rsidR="00F91C5C" w:rsidRPr="001D542F" w:rsidRDefault="00F91C5C" w:rsidP="00A35ADA">
            <w:pPr>
              <w:pStyle w:val="a0"/>
              <w:rPr>
                <w:lang w:val="ru-RU"/>
              </w:rPr>
            </w:pPr>
            <w:r w:rsidRPr="00A35ADA">
              <w:t>Lego</w:t>
            </w:r>
            <w:r>
              <w:t xml:space="preserve"> EDUKATION 9641</w:t>
            </w:r>
          </w:p>
        </w:tc>
      </w:tr>
      <w:tr w:rsidR="00F91C5C" w:rsidRPr="000505F3" w:rsidTr="001D542F">
        <w:tc>
          <w:tcPr>
            <w:tcW w:w="9679" w:type="dxa"/>
          </w:tcPr>
          <w:p w:rsidR="00F91C5C" w:rsidRPr="001D542F" w:rsidRDefault="00F91C5C" w:rsidP="00A35AD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Набор «ВОЗОБНОВЛЯЕМЫЕ ИСТОЧНИКИ ЭНЕРГИИ»</w:t>
            </w:r>
          </w:p>
          <w:p w:rsidR="00F91C5C" w:rsidRPr="001D542F" w:rsidRDefault="00F91C5C" w:rsidP="00A35ADA">
            <w:pPr>
              <w:pStyle w:val="a0"/>
              <w:rPr>
                <w:b/>
                <w:lang w:val="ru-RU"/>
              </w:rPr>
            </w:pPr>
            <w:r w:rsidRPr="00A35ADA">
              <w:t>Lego</w:t>
            </w:r>
            <w:r w:rsidRPr="001D542F">
              <w:rPr>
                <w:lang w:val="ru-RU"/>
              </w:rPr>
              <w:t xml:space="preserve"> </w:t>
            </w:r>
            <w:r>
              <w:t>EDUKATION</w:t>
            </w:r>
            <w:r w:rsidRPr="001D542F">
              <w:rPr>
                <w:lang w:val="ru-RU"/>
              </w:rPr>
              <w:t xml:space="preserve"> 9688</w:t>
            </w:r>
          </w:p>
        </w:tc>
      </w:tr>
      <w:tr w:rsidR="00F91C5C" w:rsidRPr="000505F3" w:rsidTr="001D542F">
        <w:tc>
          <w:tcPr>
            <w:tcW w:w="9679" w:type="dxa"/>
          </w:tcPr>
          <w:p w:rsidR="00F91C5C" w:rsidRPr="001D542F" w:rsidRDefault="00F91C5C" w:rsidP="00A35AD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lastRenderedPageBreak/>
              <w:t>Набор «ТЕХНОЛОГИЯ И ФИЗИКА»</w:t>
            </w:r>
          </w:p>
          <w:p w:rsidR="00F91C5C" w:rsidRPr="001D542F" w:rsidRDefault="00F91C5C" w:rsidP="00A35ADA">
            <w:pPr>
              <w:pStyle w:val="a0"/>
              <w:rPr>
                <w:b/>
                <w:lang w:val="ru-RU"/>
              </w:rPr>
            </w:pPr>
            <w:r w:rsidRPr="00A35ADA">
              <w:t>Lego</w:t>
            </w:r>
            <w:r w:rsidRPr="001D542F">
              <w:rPr>
                <w:lang w:val="ru-RU"/>
              </w:rPr>
              <w:t xml:space="preserve"> </w:t>
            </w:r>
            <w:r>
              <w:t>EDUKATION</w:t>
            </w:r>
            <w:r w:rsidRPr="001D542F">
              <w:rPr>
                <w:lang w:val="ru-RU"/>
              </w:rPr>
              <w:t xml:space="preserve"> 9686</w:t>
            </w:r>
          </w:p>
        </w:tc>
      </w:tr>
      <w:tr w:rsidR="00F91C5C" w:rsidTr="001D542F">
        <w:tc>
          <w:tcPr>
            <w:tcW w:w="9679" w:type="dxa"/>
          </w:tcPr>
          <w:p w:rsidR="00F91C5C" w:rsidRPr="001D542F" w:rsidRDefault="00F91C5C" w:rsidP="00A35AD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Набор для конструирования автономных мехатронных роботов</w:t>
            </w:r>
          </w:p>
          <w:p w:rsidR="00F91C5C" w:rsidRPr="001D542F" w:rsidRDefault="00F91C5C" w:rsidP="00A35ADA">
            <w:pPr>
              <w:pStyle w:val="a0"/>
              <w:rPr>
                <w:b/>
              </w:rPr>
            </w:pPr>
            <w:r w:rsidRPr="001D542F">
              <w:rPr>
                <w:b/>
              </w:rPr>
              <w:t>TETRIX W4038\44320, W44305, W41459</w:t>
            </w:r>
          </w:p>
        </w:tc>
      </w:tr>
      <w:tr w:rsidR="00F91C5C" w:rsidRPr="000505F3" w:rsidTr="001D542F">
        <w:tc>
          <w:tcPr>
            <w:tcW w:w="9679" w:type="dxa"/>
          </w:tcPr>
          <w:p w:rsidR="00F91C5C" w:rsidRPr="001D542F" w:rsidRDefault="00F91C5C" w:rsidP="0092799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Набор для конструирования робототехнических систем</w:t>
            </w:r>
          </w:p>
          <w:p w:rsidR="00F91C5C" w:rsidRPr="001D542F" w:rsidRDefault="00F91C5C" w:rsidP="0092799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</w:rPr>
              <w:t>VEX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ROBOTICS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EDR</w:t>
            </w:r>
          </w:p>
        </w:tc>
      </w:tr>
      <w:tr w:rsidR="00F91C5C" w:rsidTr="001D542F">
        <w:tc>
          <w:tcPr>
            <w:tcW w:w="9679" w:type="dxa"/>
          </w:tcPr>
          <w:p w:rsidR="00F91C5C" w:rsidRPr="001D542F" w:rsidRDefault="00F91C5C" w:rsidP="0092799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Кибернетический конструктор для конструирования автономных устройств</w:t>
            </w:r>
          </w:p>
          <w:p w:rsidR="00F91C5C" w:rsidRPr="001D542F" w:rsidRDefault="00F91C5C" w:rsidP="0092799A">
            <w:pPr>
              <w:pStyle w:val="a0"/>
              <w:rPr>
                <w:b/>
              </w:rPr>
            </w:pPr>
            <w:r w:rsidRPr="001D542F">
              <w:rPr>
                <w:b/>
              </w:rPr>
              <w:t>TRIK</w:t>
            </w:r>
          </w:p>
        </w:tc>
      </w:tr>
      <w:tr w:rsidR="00F91C5C" w:rsidRPr="000505F3" w:rsidTr="001D542F">
        <w:tc>
          <w:tcPr>
            <w:tcW w:w="9679" w:type="dxa"/>
          </w:tcPr>
          <w:p w:rsidR="00F91C5C" w:rsidRPr="001D542F" w:rsidRDefault="00F91C5C" w:rsidP="0092799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Набор для конструирования мобильной робототехники</w:t>
            </w:r>
          </w:p>
          <w:p w:rsidR="00F91C5C" w:rsidRPr="001D542F" w:rsidRDefault="00F91C5C" w:rsidP="0092799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</w:rPr>
              <w:t>MAKEBLOCK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ULTIMATE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ROBOT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KIT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V</w:t>
            </w:r>
            <w:r w:rsidRPr="001D542F">
              <w:rPr>
                <w:b/>
                <w:lang w:val="ru-RU"/>
              </w:rPr>
              <w:t>2.0</w:t>
            </w:r>
          </w:p>
        </w:tc>
      </w:tr>
      <w:tr w:rsidR="00F91C5C" w:rsidRPr="000505F3" w:rsidTr="001D542F">
        <w:tc>
          <w:tcPr>
            <w:tcW w:w="9679" w:type="dxa"/>
          </w:tcPr>
          <w:p w:rsidR="00F91C5C" w:rsidRPr="001D542F" w:rsidRDefault="00F91C5C" w:rsidP="0092799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>Электронный набор изобретателя</w:t>
            </w:r>
          </w:p>
          <w:p w:rsidR="00F91C5C" w:rsidRPr="001D542F" w:rsidRDefault="00F91C5C" w:rsidP="0092799A">
            <w:pPr>
              <w:pStyle w:val="a0"/>
              <w:rPr>
                <w:b/>
                <w:lang w:val="ru-RU"/>
              </w:rPr>
            </w:pP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MAKEBLOCK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INVENTOR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ELEKTRONIK</w:t>
            </w:r>
            <w:r w:rsidRPr="001D542F">
              <w:rPr>
                <w:b/>
                <w:lang w:val="ru-RU"/>
              </w:rPr>
              <w:t xml:space="preserve"> </w:t>
            </w:r>
            <w:r w:rsidRPr="001D542F">
              <w:rPr>
                <w:b/>
              </w:rPr>
              <w:t>KIT</w:t>
            </w:r>
          </w:p>
        </w:tc>
      </w:tr>
    </w:tbl>
    <w:p w:rsidR="00F91C5C" w:rsidRPr="009D1E64" w:rsidRDefault="00F91C5C" w:rsidP="009D1E64">
      <w:pPr>
        <w:pStyle w:val="a0"/>
        <w:jc w:val="center"/>
        <w:rPr>
          <w:b/>
          <w:lang w:val="ru-RU"/>
        </w:rPr>
      </w:pPr>
    </w:p>
    <w:p w:rsidR="00F91C5C" w:rsidRPr="009D1E64" w:rsidRDefault="00F91C5C" w:rsidP="009D1E64">
      <w:pPr>
        <w:pStyle w:val="a0"/>
        <w:jc w:val="center"/>
        <w:rPr>
          <w:b/>
          <w:lang w:val="ru-RU"/>
        </w:rPr>
      </w:pPr>
      <w:r w:rsidRPr="009D1E64">
        <w:rPr>
          <w:b/>
          <w:lang w:val="ru-RU"/>
        </w:rPr>
        <w:t>Список рекомендуемой литературы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</w:t>
      </w:r>
      <w:r w:rsidRPr="00766602">
        <w:rPr>
          <w:lang w:val="ru-RU"/>
        </w:rPr>
        <w:t>Никулин С.К., Полтавец Г.А., Полтавец Т.Г. Содержание научно-технического творчества учащихся и методы обучения. М.: Изд. МАИ. 2004г.</w:t>
      </w:r>
    </w:p>
    <w:p w:rsidR="00F91C5C" w:rsidRPr="00766602" w:rsidRDefault="00F91C5C">
      <w:pPr>
        <w:pStyle w:val="a0"/>
        <w:rPr>
          <w:lang w:val="ru-RU"/>
        </w:rPr>
      </w:pPr>
      <w:r w:rsidRPr="0092799A">
        <w:rPr>
          <w:lang w:val="ru-RU"/>
        </w:rPr>
        <w:t xml:space="preserve">        </w:t>
      </w:r>
      <w:r w:rsidRPr="00766602">
        <w:rPr>
          <w:lang w:val="ru-RU"/>
        </w:rPr>
        <w:t>Полтавец Г.А., Никулин С.К., Ловецкий Г.И., Полтавец Т.Г. Системный подход к научно- техническому творчеству учащихся (проблемы организа</w:t>
      </w:r>
      <w:r>
        <w:rPr>
          <w:lang w:val="ru-RU"/>
        </w:rPr>
        <w:t>ции и управления). УМП. М.: Из</w:t>
      </w:r>
      <w:r w:rsidRPr="00766602">
        <w:rPr>
          <w:lang w:val="ru-RU"/>
        </w:rPr>
        <w:t>дательство МАИ. 2003г.</w:t>
      </w:r>
    </w:p>
    <w:p w:rsidR="00F91C5C" w:rsidRPr="00766602" w:rsidRDefault="00F91C5C">
      <w:pPr>
        <w:pStyle w:val="a0"/>
        <w:rPr>
          <w:lang w:val="ru-RU"/>
        </w:rPr>
      </w:pPr>
      <w:r w:rsidRPr="0092799A">
        <w:rPr>
          <w:lang w:val="ru-RU"/>
        </w:rPr>
        <w:t xml:space="preserve">        </w:t>
      </w:r>
      <w:r w:rsidRPr="00766602">
        <w:rPr>
          <w:lang w:val="ru-RU"/>
        </w:rPr>
        <w:t>Власова О.С. Образовательная робототехника в учебно</w:t>
      </w:r>
      <w:r>
        <w:rPr>
          <w:lang w:val="ru-RU"/>
        </w:rPr>
        <w:t>й деятельности учащихся началь</w:t>
      </w:r>
      <w:r w:rsidRPr="00766602">
        <w:rPr>
          <w:lang w:val="ru-RU"/>
        </w:rPr>
        <w:t>ной школы. — Челябинск, 2014г.</w:t>
      </w:r>
    </w:p>
    <w:p w:rsidR="00F91C5C" w:rsidRPr="00766602" w:rsidRDefault="00F91C5C">
      <w:pPr>
        <w:pStyle w:val="a0"/>
        <w:rPr>
          <w:lang w:val="ru-RU"/>
        </w:rPr>
      </w:pPr>
      <w:r w:rsidRPr="0092799A">
        <w:rPr>
          <w:lang w:val="ru-RU"/>
        </w:rPr>
        <w:t xml:space="preserve">       </w:t>
      </w:r>
      <w:r w:rsidRPr="00766602">
        <w:rPr>
          <w:lang w:val="ru-RU"/>
        </w:rPr>
        <w:t>Мирошина Т. Ф. Образовательная робототехника на урок</w:t>
      </w:r>
      <w:r>
        <w:rPr>
          <w:lang w:val="ru-RU"/>
        </w:rPr>
        <w:t>ах информатики и физике в сред</w:t>
      </w:r>
      <w:r w:rsidRPr="00766602">
        <w:rPr>
          <w:lang w:val="ru-RU"/>
        </w:rPr>
        <w:t>ней школе: учебно-методическое пособие. — Челябинск: Взгляд, 2011г.</w:t>
      </w:r>
    </w:p>
    <w:p w:rsidR="00F91C5C" w:rsidRPr="00766602" w:rsidRDefault="00F91C5C">
      <w:pPr>
        <w:pStyle w:val="a0"/>
        <w:rPr>
          <w:lang w:val="ru-RU"/>
        </w:rPr>
      </w:pPr>
      <w:r w:rsidRPr="0092799A">
        <w:rPr>
          <w:lang w:val="ru-RU"/>
        </w:rPr>
        <w:t xml:space="preserve">       </w:t>
      </w:r>
      <w:r w:rsidRPr="00766602">
        <w:rPr>
          <w:lang w:val="ru-RU"/>
        </w:rPr>
        <w:t>Перфильева Л. П. Образовательная робототехника во внеурочной учебной деятельности: учебно-методическое. — Челябинск: Взгляд, 2011г.</w:t>
      </w:r>
    </w:p>
    <w:p w:rsidR="00F91C5C" w:rsidRPr="00A35ADA" w:rsidRDefault="00F91C5C" w:rsidP="00A35ADA">
      <w:pPr>
        <w:pStyle w:val="a0"/>
        <w:jc w:val="center"/>
        <w:rPr>
          <w:b/>
          <w:lang w:val="ru-RU"/>
        </w:rPr>
      </w:pPr>
      <w:r w:rsidRPr="00A35ADA">
        <w:rPr>
          <w:b/>
          <w:lang w:val="ru-RU"/>
        </w:rPr>
        <w:t>Список литературы для обучающихся</w:t>
      </w:r>
    </w:p>
    <w:p w:rsidR="00F91C5C" w:rsidRPr="00766602" w:rsidRDefault="00F91C5C">
      <w:pPr>
        <w:pStyle w:val="a0"/>
        <w:rPr>
          <w:lang w:val="ru-RU"/>
        </w:rPr>
      </w:pPr>
      <w:r>
        <w:rPr>
          <w:lang w:val="ru-RU"/>
        </w:rPr>
        <w:t xml:space="preserve">         </w:t>
      </w:r>
      <w:r w:rsidRPr="00766602">
        <w:rPr>
          <w:lang w:val="ru-RU"/>
        </w:rPr>
        <w:t xml:space="preserve"> Бейктал Дж. </w:t>
      </w:r>
      <w:r>
        <w:rPr>
          <w:lang w:val="ru-RU"/>
        </w:rPr>
        <w:t xml:space="preserve">Конструируем робота на </w:t>
      </w:r>
      <w:r>
        <w:t>Arduino</w:t>
      </w:r>
      <w:r w:rsidRPr="00A35ADA">
        <w:rPr>
          <w:lang w:val="ru-RU"/>
        </w:rPr>
        <w:t xml:space="preserve">. </w:t>
      </w:r>
      <w:r w:rsidRPr="00766602">
        <w:rPr>
          <w:lang w:val="ru-RU"/>
        </w:rPr>
        <w:t>Первые шаги. — М: Лаборатория Знаний,</w:t>
      </w:r>
      <w:r w:rsidRPr="0092799A">
        <w:rPr>
          <w:lang w:val="ru-RU"/>
        </w:rPr>
        <w:t xml:space="preserve"> </w:t>
      </w:r>
      <w:r w:rsidRPr="00766602">
        <w:rPr>
          <w:lang w:val="ru-RU"/>
        </w:rPr>
        <w:t>2016г.</w:t>
      </w:r>
    </w:p>
    <w:p w:rsidR="00F91C5C" w:rsidRPr="00766602" w:rsidRDefault="00F91C5C">
      <w:pPr>
        <w:pStyle w:val="a0"/>
        <w:rPr>
          <w:lang w:val="ru-RU"/>
        </w:rPr>
      </w:pPr>
      <w:r w:rsidRPr="0092799A">
        <w:rPr>
          <w:lang w:val="ru-RU"/>
        </w:rPr>
        <w:t xml:space="preserve">          </w:t>
      </w:r>
      <w:r w:rsidRPr="00766602">
        <w:rPr>
          <w:lang w:val="ru-RU"/>
        </w:rPr>
        <w:t>Белиовская Л. Г. / Белиовский Н.А. Использование ГЕСО-роботов в инженерных проектах школьников. Отраслевой подход — ДМК Пресс, 2016г.</w:t>
      </w:r>
    </w:p>
    <w:p w:rsidR="00F91C5C" w:rsidRPr="00A35ADA" w:rsidRDefault="00F91C5C">
      <w:pPr>
        <w:pStyle w:val="a0"/>
        <w:rPr>
          <w:lang w:val="ru-RU"/>
        </w:rPr>
      </w:pPr>
      <w:r w:rsidRPr="0092799A">
        <w:rPr>
          <w:lang w:val="ru-RU"/>
        </w:rPr>
        <w:lastRenderedPageBreak/>
        <w:t xml:space="preserve">          </w:t>
      </w:r>
      <w:r w:rsidRPr="00766602">
        <w:rPr>
          <w:lang w:val="ru-RU"/>
        </w:rPr>
        <w:t xml:space="preserve">Белиовская Л. Г. / Белиовский Н.А. Белиовская Л. Г. Роботизированные лабораторные ра- боты по физике. </w:t>
      </w:r>
      <w:r w:rsidRPr="00A35ADA">
        <w:rPr>
          <w:lang w:val="ru-RU"/>
        </w:rPr>
        <w:t>Пропедевтический курс физики (+ РУР-КОМ) — ДМК Пресс, 2016г.</w:t>
      </w:r>
    </w:p>
    <w:p w:rsidR="00F91C5C" w:rsidRPr="00C211BD" w:rsidRDefault="00F91C5C" w:rsidP="00A35ADA">
      <w:pPr>
        <w:rPr>
          <w:lang w:val="ru-RU"/>
        </w:rPr>
      </w:pPr>
      <w:r w:rsidRPr="0092799A">
        <w:rPr>
          <w:lang w:val="ru-RU"/>
        </w:rPr>
        <w:t xml:space="preserve">         </w:t>
      </w:r>
      <w:r w:rsidRPr="00766602">
        <w:rPr>
          <w:lang w:val="ru-RU"/>
        </w:rPr>
        <w:t>Белиовская Л. Г. Узнайте</w:t>
      </w:r>
      <w:r>
        <w:rPr>
          <w:lang w:val="ru-RU"/>
        </w:rPr>
        <w:t xml:space="preserve">, как программировать на </w:t>
      </w:r>
      <w:r>
        <w:t>LabVIEW</w:t>
      </w:r>
      <w:r w:rsidRPr="00766602">
        <w:rPr>
          <w:lang w:val="ru-RU"/>
        </w:rPr>
        <w:t>. — ДМК Пресс, 2014г.</w:t>
      </w:r>
    </w:p>
    <w:p w:rsidR="00F91C5C" w:rsidRPr="00766602" w:rsidRDefault="00F91C5C">
      <w:pPr>
        <w:pStyle w:val="a0"/>
        <w:rPr>
          <w:lang w:val="ru-RU"/>
        </w:rPr>
      </w:pPr>
      <w:r w:rsidRPr="004B2D02">
        <w:rPr>
          <w:lang w:val="ru-RU"/>
        </w:rPr>
        <w:t xml:space="preserve">         </w:t>
      </w:r>
      <w:r w:rsidRPr="00766602">
        <w:rPr>
          <w:lang w:val="ru-RU"/>
        </w:rPr>
        <w:t>Блум Д. Изучаем</w:t>
      </w:r>
      <w:r w:rsidRPr="004B2D02">
        <w:rPr>
          <w:lang w:val="ru-RU"/>
        </w:rPr>
        <w:t xml:space="preserve"> </w:t>
      </w:r>
      <w:r>
        <w:t>Arduino</w:t>
      </w:r>
      <w:r w:rsidRPr="00766602">
        <w:rPr>
          <w:lang w:val="ru-RU"/>
        </w:rPr>
        <w:t>. Инструменты и метод тех</w:t>
      </w:r>
      <w:r>
        <w:rPr>
          <w:lang w:val="ru-RU"/>
        </w:rPr>
        <w:t>нического волшебства. — БХВ-Пе</w:t>
      </w:r>
      <w:r w:rsidRPr="00766602">
        <w:rPr>
          <w:lang w:val="ru-RU"/>
        </w:rPr>
        <w:t>тербург, 2016г.</w:t>
      </w:r>
    </w:p>
    <w:p w:rsidR="00F91C5C" w:rsidRPr="00766602" w:rsidRDefault="00F91C5C">
      <w:pPr>
        <w:pStyle w:val="a0"/>
        <w:rPr>
          <w:lang w:val="ru-RU"/>
        </w:rPr>
      </w:pPr>
      <w:r w:rsidRPr="00EF1B74">
        <w:rPr>
          <w:lang w:val="ru-RU"/>
        </w:rPr>
        <w:t xml:space="preserve">        </w:t>
      </w:r>
      <w:r w:rsidRPr="00766602">
        <w:rPr>
          <w:lang w:val="ru-RU"/>
        </w:rPr>
        <w:t xml:space="preserve">Монк С. Программируем </w:t>
      </w:r>
      <w:r>
        <w:t>Arduino</w:t>
      </w:r>
      <w:r w:rsidRPr="00766602">
        <w:rPr>
          <w:lang w:val="ru-RU"/>
        </w:rPr>
        <w:t>. Основы работы со скетчами. — Питер, 2016г.</w:t>
      </w:r>
    </w:p>
    <w:p w:rsidR="00F91C5C" w:rsidRPr="00766602" w:rsidRDefault="00F91C5C">
      <w:pPr>
        <w:pStyle w:val="a0"/>
        <w:rPr>
          <w:lang w:val="ru-RU"/>
        </w:rPr>
      </w:pPr>
      <w:r w:rsidRPr="004B2D02">
        <w:rPr>
          <w:lang w:val="ru-RU"/>
        </w:rPr>
        <w:t xml:space="preserve">        </w:t>
      </w:r>
      <w:r w:rsidRPr="00766602">
        <w:rPr>
          <w:lang w:val="ru-RU"/>
        </w:rPr>
        <w:t xml:space="preserve">Петин В. Проекты с использованием контроллера </w:t>
      </w:r>
      <w:r>
        <w:t>Arduino</w:t>
      </w:r>
      <w:r w:rsidRPr="00766602">
        <w:rPr>
          <w:lang w:val="ru-RU"/>
        </w:rPr>
        <w:t xml:space="preserve"> (1е и 2е издания).</w:t>
      </w:r>
    </w:p>
    <w:p w:rsidR="00F91C5C" w:rsidRPr="00766602" w:rsidRDefault="00F91C5C">
      <w:pPr>
        <w:pStyle w:val="a0"/>
        <w:rPr>
          <w:lang w:val="ru-RU"/>
        </w:rPr>
      </w:pPr>
      <w:r w:rsidRPr="00766602">
        <w:rPr>
          <w:lang w:val="ru-RU"/>
        </w:rPr>
        <w:t>— СПб: БХВ-Петербург, 2015г.</w:t>
      </w:r>
    </w:p>
    <w:p w:rsidR="00F91C5C" w:rsidRPr="00766602" w:rsidRDefault="00F91C5C">
      <w:pPr>
        <w:pStyle w:val="a0"/>
        <w:rPr>
          <w:lang w:val="ru-RU"/>
        </w:rPr>
      </w:pPr>
      <w:r w:rsidRPr="004B2D02">
        <w:rPr>
          <w:lang w:val="ru-RU"/>
        </w:rPr>
        <w:t xml:space="preserve">        </w:t>
      </w:r>
      <w:r w:rsidRPr="00766602">
        <w:rPr>
          <w:lang w:val="ru-RU"/>
        </w:rPr>
        <w:t>Предко М. 123 Эксперимента по робототехнике. - НТ Пресс, 2007г.</w:t>
      </w:r>
    </w:p>
    <w:p w:rsidR="00F91C5C" w:rsidRPr="00766602" w:rsidRDefault="00F91C5C">
      <w:pPr>
        <w:pStyle w:val="a0"/>
        <w:rPr>
          <w:lang w:val="ru-RU"/>
        </w:rPr>
      </w:pPr>
      <w:r w:rsidRPr="00EF1B74">
        <w:rPr>
          <w:lang w:val="ru-RU"/>
        </w:rPr>
        <w:t xml:space="preserve">        </w:t>
      </w:r>
      <w:r w:rsidRPr="00766602">
        <w:rPr>
          <w:lang w:val="ru-RU"/>
        </w:rPr>
        <w:t>Филиппов С. Уроки робототехники. Конструкция. Дв</w:t>
      </w:r>
      <w:r>
        <w:rPr>
          <w:lang w:val="ru-RU"/>
        </w:rPr>
        <w:t>ижение. Управление. — Лаборато</w:t>
      </w:r>
      <w:r w:rsidRPr="00766602">
        <w:rPr>
          <w:lang w:val="ru-RU"/>
        </w:rPr>
        <w:t>рия знаний, 2017г.</w:t>
      </w:r>
    </w:p>
    <w:p w:rsidR="00F91C5C" w:rsidRDefault="00F91C5C">
      <w:pPr>
        <w:pStyle w:val="a0"/>
      </w:pPr>
      <w:r w:rsidRPr="00EF1B74">
        <w:rPr>
          <w:lang w:val="ru-RU"/>
        </w:rPr>
        <w:t xml:space="preserve">       </w:t>
      </w:r>
      <w:r w:rsidRPr="00766602">
        <w:rPr>
          <w:lang w:val="ru-RU"/>
        </w:rPr>
        <w:t xml:space="preserve">Филиппов С.А. Робототехника для детей и родителей. — СПб.: Наука,. </w:t>
      </w:r>
      <w:r>
        <w:t xml:space="preserve">2013г. </w:t>
      </w:r>
    </w:p>
    <w:sectPr w:rsidR="00F91C5C" w:rsidSect="00F40D9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778" w:rsidRDefault="00A87778" w:rsidP="00F40D98">
      <w:pPr>
        <w:spacing w:after="0"/>
      </w:pPr>
      <w:r>
        <w:separator/>
      </w:r>
    </w:p>
  </w:endnote>
  <w:endnote w:type="continuationSeparator" w:id="0">
    <w:p w:rsidR="00A87778" w:rsidRDefault="00A87778" w:rsidP="00F40D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778" w:rsidRDefault="00A87778">
      <w:r>
        <w:separator/>
      </w:r>
    </w:p>
  </w:footnote>
  <w:footnote w:type="continuationSeparator" w:id="0">
    <w:p w:rsidR="00A87778" w:rsidRDefault="00A87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2CE6ACB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1200" w:hanging="480"/>
      </w:pPr>
      <w:rPr>
        <w:rFonts w:cs="Times New Roman"/>
      </w:rPr>
    </w:lvl>
    <w:lvl w:ilvl="2">
      <w:start w:val="4"/>
      <w:numFmt w:val="decimal"/>
      <w:lvlText w:val="%3."/>
      <w:lvlJc w:val="left"/>
      <w:pPr>
        <w:tabs>
          <w:tab w:val="num" w:pos="1440"/>
        </w:tabs>
        <w:ind w:left="1920" w:hanging="480"/>
      </w:pPr>
      <w:rPr>
        <w:rFonts w:cs="Times New Roman"/>
      </w:r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  <w:rPr>
        <w:rFonts w:cs="Times New Roman"/>
      </w:rPr>
    </w:lvl>
    <w:lvl w:ilvl="4">
      <w:start w:val="4"/>
      <w:numFmt w:val="decimal"/>
      <w:lvlText w:val="%5."/>
      <w:lvlJc w:val="left"/>
      <w:pPr>
        <w:tabs>
          <w:tab w:val="num" w:pos="2880"/>
        </w:tabs>
        <w:ind w:left="3360" w:hanging="48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3600"/>
        </w:tabs>
        <w:ind w:left="4080" w:hanging="480"/>
      </w:pPr>
      <w:rPr>
        <w:rFonts w:cs="Times New Roman"/>
      </w:r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A76B829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720"/>
        </w:tabs>
        <w:ind w:left="1200" w:hanging="480"/>
      </w:pPr>
      <w:rPr>
        <w:rFonts w:cs="Times New Roman"/>
      </w:rPr>
    </w:lvl>
    <w:lvl w:ilvl="2">
      <w:start w:val="2"/>
      <w:numFmt w:val="decimal"/>
      <w:lvlText w:val="%3."/>
      <w:lvlJc w:val="left"/>
      <w:pPr>
        <w:tabs>
          <w:tab w:val="num" w:pos="1440"/>
        </w:tabs>
        <w:ind w:left="1920" w:hanging="480"/>
      </w:pPr>
      <w:rPr>
        <w:rFonts w:cs="Times New Roman"/>
      </w:rPr>
    </w:lvl>
    <w:lvl w:ilvl="3">
      <w:start w:val="2"/>
      <w:numFmt w:val="decimal"/>
      <w:lvlText w:val="%4."/>
      <w:lvlJc w:val="left"/>
      <w:pPr>
        <w:tabs>
          <w:tab w:val="num" w:pos="2160"/>
        </w:tabs>
        <w:ind w:left="2640" w:hanging="480"/>
      </w:pPr>
      <w:rPr>
        <w:rFonts w:cs="Times New Roman"/>
      </w:rPr>
    </w:lvl>
    <w:lvl w:ilvl="4">
      <w:start w:val="2"/>
      <w:numFmt w:val="decimal"/>
      <w:lvlText w:val="%5."/>
      <w:lvlJc w:val="left"/>
      <w:pPr>
        <w:tabs>
          <w:tab w:val="num" w:pos="2880"/>
        </w:tabs>
        <w:ind w:left="3360" w:hanging="480"/>
      </w:pPr>
      <w:rPr>
        <w:rFonts w:cs="Times New Roman"/>
      </w:rPr>
    </w:lvl>
    <w:lvl w:ilvl="5">
      <w:start w:val="2"/>
      <w:numFmt w:val="decimal"/>
      <w:lvlText w:val="%6."/>
      <w:lvlJc w:val="left"/>
      <w:pPr>
        <w:tabs>
          <w:tab w:val="num" w:pos="3600"/>
        </w:tabs>
        <w:ind w:left="4080" w:hanging="480"/>
      </w:pPr>
      <w:rPr>
        <w:rFonts w:cs="Times New Roman"/>
      </w:rPr>
    </w:lvl>
    <w:lvl w:ilvl="6">
      <w:start w:val="2"/>
      <w:numFmt w:val="decimal"/>
      <w:lvlText w:val="%7."/>
      <w:lvlJc w:val="left"/>
      <w:pPr>
        <w:tabs>
          <w:tab w:val="num" w:pos="4320"/>
        </w:tabs>
        <w:ind w:left="4800" w:hanging="480"/>
      </w:pPr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E17F69BA"/>
    <w:multiLevelType w:val="multilevel"/>
    <w:tmpl w:val="FFFFFFFF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F02A44E1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3"/>
      <w:numFmt w:val="decimal"/>
      <w:lvlText w:val="%2."/>
      <w:lvlJc w:val="left"/>
      <w:pPr>
        <w:tabs>
          <w:tab w:val="num" w:pos="720"/>
        </w:tabs>
        <w:ind w:left="1200" w:hanging="48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440"/>
        </w:tabs>
        <w:ind w:left="1920" w:hanging="480"/>
      </w:pPr>
      <w:rPr>
        <w:rFonts w:cs="Times New Roman"/>
      </w:r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  <w:rPr>
        <w:rFonts w:cs="Times New Roman"/>
      </w:rPr>
    </w:lvl>
    <w:lvl w:ilvl="4">
      <w:start w:val="3"/>
      <w:numFmt w:val="decimal"/>
      <w:lvlText w:val="%5."/>
      <w:lvlJc w:val="left"/>
      <w:pPr>
        <w:tabs>
          <w:tab w:val="num" w:pos="2880"/>
        </w:tabs>
        <w:ind w:left="3360" w:hanging="480"/>
      </w:pPr>
      <w:rPr>
        <w:rFonts w:cs="Times New Roman"/>
      </w:rPr>
    </w:lvl>
    <w:lvl w:ilvl="5">
      <w:start w:val="3"/>
      <w:numFmt w:val="decimal"/>
      <w:lvlText w:val="%6."/>
      <w:lvlJc w:val="left"/>
      <w:pPr>
        <w:tabs>
          <w:tab w:val="num" w:pos="3600"/>
        </w:tabs>
        <w:ind w:left="4080" w:hanging="480"/>
      </w:pPr>
      <w:rPr>
        <w:rFonts w:cs="Times New Roman"/>
      </w:r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5B15F14"/>
    <w:multiLevelType w:val="hybridMultilevel"/>
    <w:tmpl w:val="CA688296"/>
    <w:lvl w:ilvl="0" w:tplc="A0BE2F8E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0AA7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C7CFB42"/>
    <w:multiLevelType w:val="multilevel"/>
    <w:tmpl w:val="FFFFFFFF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76B1C1C7"/>
    <w:multiLevelType w:val="multilevel"/>
    <w:tmpl w:val="FFFFFFFF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6">
    <w:abstractNumId w:val="1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7">
    <w:abstractNumId w:val="1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8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9">
    <w:abstractNumId w:val="0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10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11">
    <w:abstractNumId w:val="6"/>
  </w:num>
  <w:num w:numId="12">
    <w:abstractNumId w:val="6"/>
  </w:num>
  <w:num w:numId="13">
    <w:abstractNumId w:val="0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0D07"/>
    <w:rsid w:val="00011C8B"/>
    <w:rsid w:val="000505F3"/>
    <w:rsid w:val="001078D6"/>
    <w:rsid w:val="001D542F"/>
    <w:rsid w:val="002637B4"/>
    <w:rsid w:val="002C12D1"/>
    <w:rsid w:val="00305A53"/>
    <w:rsid w:val="00320848"/>
    <w:rsid w:val="00340DA8"/>
    <w:rsid w:val="003B21D0"/>
    <w:rsid w:val="003D142B"/>
    <w:rsid w:val="003E5286"/>
    <w:rsid w:val="003F05E9"/>
    <w:rsid w:val="004B2D02"/>
    <w:rsid w:val="004D2C6E"/>
    <w:rsid w:val="004E29B3"/>
    <w:rsid w:val="004F0C9C"/>
    <w:rsid w:val="00590D07"/>
    <w:rsid w:val="005B0C9F"/>
    <w:rsid w:val="005E593B"/>
    <w:rsid w:val="00657577"/>
    <w:rsid w:val="006E2178"/>
    <w:rsid w:val="00766602"/>
    <w:rsid w:val="00784D58"/>
    <w:rsid w:val="008A557B"/>
    <w:rsid w:val="008D6863"/>
    <w:rsid w:val="0092799A"/>
    <w:rsid w:val="00935960"/>
    <w:rsid w:val="0098470A"/>
    <w:rsid w:val="009D1E64"/>
    <w:rsid w:val="00A35ADA"/>
    <w:rsid w:val="00A87778"/>
    <w:rsid w:val="00B44739"/>
    <w:rsid w:val="00B86B75"/>
    <w:rsid w:val="00BC48D5"/>
    <w:rsid w:val="00C1714E"/>
    <w:rsid w:val="00C211BD"/>
    <w:rsid w:val="00C36279"/>
    <w:rsid w:val="00C852C7"/>
    <w:rsid w:val="00CB01F9"/>
    <w:rsid w:val="00D1569D"/>
    <w:rsid w:val="00E315A3"/>
    <w:rsid w:val="00E43708"/>
    <w:rsid w:val="00EB7D04"/>
    <w:rsid w:val="00EF1B74"/>
    <w:rsid w:val="00F178C2"/>
    <w:rsid w:val="00F40D98"/>
    <w:rsid w:val="00F56ED9"/>
    <w:rsid w:val="00F7793B"/>
    <w:rsid w:val="00F91C5C"/>
    <w:rsid w:val="00FA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368B4D8-CA22-4620-AAD4-856D6B26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D98"/>
    <w:pPr>
      <w:spacing w:after="200"/>
    </w:pPr>
    <w:rPr>
      <w:sz w:val="24"/>
      <w:szCs w:val="24"/>
      <w:lang w:val="en-US" w:eastAsia="en-US"/>
    </w:rPr>
  </w:style>
  <w:style w:type="paragraph" w:styleId="1">
    <w:name w:val="heading 1"/>
    <w:basedOn w:val="a"/>
    <w:next w:val="a0"/>
    <w:link w:val="10"/>
    <w:uiPriority w:val="99"/>
    <w:qFormat/>
    <w:rsid w:val="00F40D98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2">
    <w:name w:val="heading 2"/>
    <w:basedOn w:val="a"/>
    <w:next w:val="a0"/>
    <w:link w:val="20"/>
    <w:uiPriority w:val="99"/>
    <w:qFormat/>
    <w:rsid w:val="00F40D98"/>
    <w:pPr>
      <w:keepNext/>
      <w:keepLines/>
      <w:spacing w:before="200" w:after="0"/>
      <w:outlineLvl w:val="1"/>
    </w:pPr>
    <w:rPr>
      <w:rFonts w:ascii="Calibri" w:eastAsia="Times New Roman" w:hAnsi="Calibri"/>
      <w:b/>
      <w:bCs/>
      <w:color w:val="4F81BD"/>
      <w:sz w:val="32"/>
      <w:szCs w:val="32"/>
    </w:rPr>
  </w:style>
  <w:style w:type="paragraph" w:styleId="3">
    <w:name w:val="heading 3"/>
    <w:basedOn w:val="a"/>
    <w:next w:val="a0"/>
    <w:link w:val="30"/>
    <w:uiPriority w:val="99"/>
    <w:qFormat/>
    <w:rsid w:val="00F40D98"/>
    <w:pPr>
      <w:keepNext/>
      <w:keepLines/>
      <w:spacing w:before="200" w:after="0"/>
      <w:outlineLvl w:val="2"/>
    </w:pPr>
    <w:rPr>
      <w:rFonts w:ascii="Calibri" w:eastAsia="Times New Roman" w:hAnsi="Calibri"/>
      <w:b/>
      <w:bCs/>
      <w:color w:val="4F81BD"/>
      <w:sz w:val="28"/>
      <w:szCs w:val="28"/>
    </w:rPr>
  </w:style>
  <w:style w:type="paragraph" w:styleId="4">
    <w:name w:val="heading 4"/>
    <w:basedOn w:val="a"/>
    <w:next w:val="a0"/>
    <w:link w:val="40"/>
    <w:uiPriority w:val="99"/>
    <w:qFormat/>
    <w:rsid w:val="00F40D98"/>
    <w:pPr>
      <w:keepNext/>
      <w:keepLines/>
      <w:spacing w:before="200" w:after="0"/>
      <w:outlineLvl w:val="3"/>
    </w:pPr>
    <w:rPr>
      <w:rFonts w:ascii="Calibri" w:eastAsia="Times New Roman" w:hAnsi="Calibri"/>
      <w:b/>
      <w:bCs/>
      <w:color w:val="4F81BD"/>
    </w:rPr>
  </w:style>
  <w:style w:type="paragraph" w:styleId="5">
    <w:name w:val="heading 5"/>
    <w:basedOn w:val="a"/>
    <w:next w:val="a0"/>
    <w:link w:val="50"/>
    <w:uiPriority w:val="99"/>
    <w:qFormat/>
    <w:rsid w:val="00F40D98"/>
    <w:pPr>
      <w:keepNext/>
      <w:keepLines/>
      <w:spacing w:before="200" w:after="0"/>
      <w:outlineLvl w:val="4"/>
    </w:pPr>
    <w:rPr>
      <w:rFonts w:ascii="Calibri" w:eastAsia="Times New Roman" w:hAnsi="Calibri"/>
      <w:i/>
      <w:iCs/>
      <w:color w:val="4F81BD"/>
    </w:rPr>
  </w:style>
  <w:style w:type="paragraph" w:styleId="6">
    <w:name w:val="heading 6"/>
    <w:basedOn w:val="a"/>
    <w:next w:val="a0"/>
    <w:link w:val="60"/>
    <w:uiPriority w:val="99"/>
    <w:qFormat/>
    <w:rsid w:val="00F40D98"/>
    <w:pPr>
      <w:keepNext/>
      <w:keepLines/>
      <w:spacing w:before="200" w:after="0"/>
      <w:outlineLvl w:val="5"/>
    </w:pPr>
    <w:rPr>
      <w:rFonts w:ascii="Calibri" w:eastAsia="Times New Roman" w:hAnsi="Calibri"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F05E9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9"/>
    <w:semiHidden/>
    <w:locked/>
    <w:rsid w:val="003F05E9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9"/>
    <w:semiHidden/>
    <w:locked/>
    <w:rsid w:val="003F05E9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9"/>
    <w:semiHidden/>
    <w:locked/>
    <w:rsid w:val="003F05E9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50">
    <w:name w:val="Заголовок 5 Знак"/>
    <w:link w:val="5"/>
    <w:uiPriority w:val="99"/>
    <w:semiHidden/>
    <w:locked/>
    <w:rsid w:val="003F05E9"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9"/>
    <w:semiHidden/>
    <w:locked/>
    <w:rsid w:val="003F05E9"/>
    <w:rPr>
      <w:rFonts w:ascii="Calibri" w:hAnsi="Calibri" w:cs="Times New Roman"/>
      <w:b/>
      <w:bCs/>
      <w:lang w:val="en-US" w:eastAsia="en-US"/>
    </w:rPr>
  </w:style>
  <w:style w:type="paragraph" w:styleId="a0">
    <w:name w:val="Body Text"/>
    <w:basedOn w:val="a"/>
    <w:link w:val="a4"/>
    <w:uiPriority w:val="99"/>
    <w:rsid w:val="00F40D98"/>
    <w:pPr>
      <w:spacing w:before="180" w:after="180"/>
    </w:pPr>
  </w:style>
  <w:style w:type="character" w:customStyle="1" w:styleId="a4">
    <w:name w:val="Основной текст Знак"/>
    <w:link w:val="a0"/>
    <w:uiPriority w:val="99"/>
    <w:semiHidden/>
    <w:locked/>
    <w:rsid w:val="005E593B"/>
    <w:rPr>
      <w:rFonts w:cs="Times New Roman"/>
      <w:sz w:val="24"/>
      <w:szCs w:val="24"/>
      <w:lang w:val="en-US" w:eastAsia="en-US"/>
    </w:rPr>
  </w:style>
  <w:style w:type="character" w:customStyle="1" w:styleId="a5">
    <w:name w:val="Название объекта Знак"/>
    <w:link w:val="a6"/>
    <w:uiPriority w:val="99"/>
    <w:locked/>
    <w:rsid w:val="00F40D98"/>
    <w:rPr>
      <w:rFonts w:cs="Times New Roman"/>
    </w:rPr>
  </w:style>
  <w:style w:type="paragraph" w:customStyle="1" w:styleId="FirstParagraph">
    <w:name w:val="First Paragraph"/>
    <w:basedOn w:val="a0"/>
    <w:next w:val="a0"/>
    <w:uiPriority w:val="99"/>
    <w:rsid w:val="00F40D98"/>
  </w:style>
  <w:style w:type="paragraph" w:customStyle="1" w:styleId="Compact">
    <w:name w:val="Compact"/>
    <w:basedOn w:val="a0"/>
    <w:uiPriority w:val="99"/>
    <w:rsid w:val="00F40D98"/>
    <w:pPr>
      <w:spacing w:before="36" w:after="36"/>
    </w:pPr>
  </w:style>
  <w:style w:type="paragraph" w:styleId="a7">
    <w:name w:val="Title"/>
    <w:basedOn w:val="a"/>
    <w:next w:val="a0"/>
    <w:link w:val="a8"/>
    <w:uiPriority w:val="99"/>
    <w:qFormat/>
    <w:rsid w:val="00F40D98"/>
    <w:pPr>
      <w:keepNext/>
      <w:keepLines/>
      <w:spacing w:before="480" w:after="240"/>
      <w:jc w:val="center"/>
    </w:pPr>
    <w:rPr>
      <w:rFonts w:ascii="Calibri" w:eastAsia="Times New Roman" w:hAnsi="Calibri"/>
      <w:b/>
      <w:bCs/>
      <w:color w:val="345A8A"/>
      <w:sz w:val="36"/>
      <w:szCs w:val="36"/>
    </w:rPr>
  </w:style>
  <w:style w:type="character" w:customStyle="1" w:styleId="a8">
    <w:name w:val="Название Знак"/>
    <w:link w:val="a7"/>
    <w:uiPriority w:val="99"/>
    <w:locked/>
    <w:rsid w:val="003F05E9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a9">
    <w:name w:val="Subtitle"/>
    <w:basedOn w:val="a7"/>
    <w:next w:val="a0"/>
    <w:link w:val="aa"/>
    <w:uiPriority w:val="99"/>
    <w:qFormat/>
    <w:rsid w:val="00F40D98"/>
    <w:pPr>
      <w:spacing w:before="240"/>
    </w:pPr>
    <w:rPr>
      <w:sz w:val="30"/>
      <w:szCs w:val="30"/>
    </w:rPr>
  </w:style>
  <w:style w:type="character" w:customStyle="1" w:styleId="aa">
    <w:name w:val="Подзаголовок Знак"/>
    <w:link w:val="a9"/>
    <w:uiPriority w:val="99"/>
    <w:locked/>
    <w:rsid w:val="003F05E9"/>
    <w:rPr>
      <w:rFonts w:ascii="Cambria" w:hAnsi="Cambria" w:cs="Times New Roman"/>
      <w:sz w:val="24"/>
      <w:szCs w:val="24"/>
      <w:lang w:val="en-US" w:eastAsia="en-US"/>
    </w:rPr>
  </w:style>
  <w:style w:type="paragraph" w:customStyle="1" w:styleId="Author">
    <w:name w:val="Author"/>
    <w:next w:val="a0"/>
    <w:uiPriority w:val="99"/>
    <w:rsid w:val="00F40D98"/>
    <w:pPr>
      <w:keepNext/>
      <w:keepLines/>
      <w:spacing w:after="200"/>
      <w:jc w:val="center"/>
    </w:pPr>
    <w:rPr>
      <w:sz w:val="24"/>
      <w:szCs w:val="24"/>
      <w:lang w:val="en-US" w:eastAsia="en-US"/>
    </w:rPr>
  </w:style>
  <w:style w:type="paragraph" w:styleId="ab">
    <w:name w:val="Date"/>
    <w:basedOn w:val="a"/>
    <w:next w:val="a0"/>
    <w:link w:val="ac"/>
    <w:uiPriority w:val="99"/>
    <w:rsid w:val="00F40D98"/>
    <w:pPr>
      <w:keepNext/>
      <w:keepLines/>
      <w:jc w:val="center"/>
    </w:pPr>
  </w:style>
  <w:style w:type="character" w:customStyle="1" w:styleId="ac">
    <w:name w:val="Дата Знак"/>
    <w:link w:val="ab"/>
    <w:uiPriority w:val="99"/>
    <w:semiHidden/>
    <w:locked/>
    <w:rsid w:val="003F05E9"/>
    <w:rPr>
      <w:rFonts w:cs="Times New Roman"/>
      <w:sz w:val="24"/>
      <w:szCs w:val="24"/>
      <w:lang w:val="en-US" w:eastAsia="en-US"/>
    </w:rPr>
  </w:style>
  <w:style w:type="paragraph" w:customStyle="1" w:styleId="Abstract">
    <w:name w:val="Abstract"/>
    <w:basedOn w:val="a"/>
    <w:next w:val="a0"/>
    <w:uiPriority w:val="99"/>
    <w:rsid w:val="00F40D98"/>
    <w:pPr>
      <w:keepNext/>
      <w:keepLines/>
      <w:spacing w:before="300" w:after="300"/>
    </w:pPr>
    <w:rPr>
      <w:sz w:val="20"/>
      <w:szCs w:val="20"/>
    </w:rPr>
  </w:style>
  <w:style w:type="paragraph" w:styleId="ad">
    <w:name w:val="Bibliography"/>
    <w:basedOn w:val="a"/>
    <w:uiPriority w:val="99"/>
    <w:rsid w:val="00F40D98"/>
  </w:style>
  <w:style w:type="paragraph" w:styleId="ae">
    <w:name w:val="Block Text"/>
    <w:basedOn w:val="a0"/>
    <w:next w:val="a0"/>
    <w:uiPriority w:val="99"/>
    <w:rsid w:val="00F40D98"/>
    <w:pPr>
      <w:spacing w:before="100" w:after="100"/>
    </w:pPr>
    <w:rPr>
      <w:rFonts w:ascii="Calibri" w:eastAsia="Times New Roman" w:hAnsi="Calibri"/>
      <w:bCs/>
      <w:sz w:val="20"/>
      <w:szCs w:val="20"/>
    </w:rPr>
  </w:style>
  <w:style w:type="paragraph" w:styleId="af">
    <w:name w:val="footnote text"/>
    <w:basedOn w:val="a"/>
    <w:link w:val="af0"/>
    <w:uiPriority w:val="99"/>
    <w:rsid w:val="00F40D98"/>
  </w:style>
  <w:style w:type="character" w:customStyle="1" w:styleId="af0">
    <w:name w:val="Текст сноски Знак"/>
    <w:link w:val="af"/>
    <w:uiPriority w:val="99"/>
    <w:semiHidden/>
    <w:locked/>
    <w:rsid w:val="003F05E9"/>
    <w:rPr>
      <w:rFonts w:cs="Times New Roman"/>
      <w:sz w:val="20"/>
      <w:szCs w:val="20"/>
      <w:lang w:val="en-US" w:eastAsia="en-US"/>
    </w:rPr>
  </w:style>
  <w:style w:type="paragraph" w:customStyle="1" w:styleId="DefinitionTerm">
    <w:name w:val="Definition Term"/>
    <w:basedOn w:val="a"/>
    <w:next w:val="Definition"/>
    <w:uiPriority w:val="99"/>
    <w:rsid w:val="00F40D98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uiPriority w:val="99"/>
    <w:rsid w:val="00F40D98"/>
  </w:style>
  <w:style w:type="paragraph" w:styleId="a6">
    <w:name w:val="caption"/>
    <w:basedOn w:val="a"/>
    <w:link w:val="a5"/>
    <w:uiPriority w:val="99"/>
    <w:qFormat/>
    <w:rsid w:val="00F40D98"/>
    <w:pPr>
      <w:spacing w:after="120"/>
    </w:pPr>
    <w:rPr>
      <w:i/>
    </w:rPr>
  </w:style>
  <w:style w:type="paragraph" w:customStyle="1" w:styleId="TableCaption">
    <w:name w:val="Table Caption"/>
    <w:basedOn w:val="a6"/>
    <w:uiPriority w:val="99"/>
    <w:rsid w:val="00F40D98"/>
    <w:pPr>
      <w:keepNext/>
    </w:pPr>
  </w:style>
  <w:style w:type="paragraph" w:customStyle="1" w:styleId="ImageCaption">
    <w:name w:val="Image Caption"/>
    <w:basedOn w:val="a6"/>
    <w:uiPriority w:val="99"/>
    <w:rsid w:val="00F40D98"/>
  </w:style>
  <w:style w:type="paragraph" w:customStyle="1" w:styleId="Figure">
    <w:name w:val="Figure"/>
    <w:basedOn w:val="a"/>
    <w:uiPriority w:val="99"/>
    <w:rsid w:val="00F40D98"/>
  </w:style>
  <w:style w:type="paragraph" w:customStyle="1" w:styleId="FigurewithCaption">
    <w:name w:val="Figure with Caption"/>
    <w:basedOn w:val="Figure"/>
    <w:uiPriority w:val="99"/>
    <w:rsid w:val="00F40D98"/>
    <w:pPr>
      <w:keepNext/>
    </w:pPr>
  </w:style>
  <w:style w:type="character" w:customStyle="1" w:styleId="VerbatimChar">
    <w:name w:val="Verbatim Char"/>
    <w:link w:val="SourceCode"/>
    <w:uiPriority w:val="99"/>
    <w:locked/>
    <w:rsid w:val="00F40D98"/>
    <w:rPr>
      <w:rFonts w:ascii="Consolas" w:hAnsi="Consolas" w:cs="Times New Roman"/>
      <w:sz w:val="22"/>
    </w:rPr>
  </w:style>
  <w:style w:type="character" w:styleId="af1">
    <w:name w:val="footnote reference"/>
    <w:uiPriority w:val="99"/>
    <w:rsid w:val="00F40D98"/>
    <w:rPr>
      <w:rFonts w:cs="Times New Roman"/>
      <w:vertAlign w:val="superscript"/>
    </w:rPr>
  </w:style>
  <w:style w:type="character" w:styleId="af2">
    <w:name w:val="Hyperlink"/>
    <w:uiPriority w:val="99"/>
    <w:rsid w:val="00F40D98"/>
    <w:rPr>
      <w:rFonts w:cs="Times New Roman"/>
      <w:color w:val="4F81BD"/>
    </w:rPr>
  </w:style>
  <w:style w:type="paragraph" w:styleId="af3">
    <w:name w:val="TOC Heading"/>
    <w:basedOn w:val="1"/>
    <w:next w:val="a0"/>
    <w:uiPriority w:val="99"/>
    <w:qFormat/>
    <w:rsid w:val="00F40D98"/>
    <w:pPr>
      <w:spacing w:before="240" w:line="259" w:lineRule="auto"/>
      <w:outlineLvl w:val="9"/>
    </w:pPr>
    <w:rPr>
      <w:b w:val="0"/>
      <w:bCs w:val="0"/>
      <w:color w:val="365F91"/>
    </w:rPr>
  </w:style>
  <w:style w:type="paragraph" w:customStyle="1" w:styleId="SourceCode">
    <w:name w:val="Source Code"/>
    <w:basedOn w:val="a"/>
    <w:link w:val="VerbatimChar"/>
    <w:uiPriority w:val="99"/>
    <w:rsid w:val="00F40D98"/>
    <w:pPr>
      <w:wordWrap w:val="0"/>
    </w:pPr>
  </w:style>
  <w:style w:type="character" w:customStyle="1" w:styleId="KeywordTok">
    <w:name w:val="KeywordTok"/>
    <w:uiPriority w:val="99"/>
    <w:rsid w:val="00F40D98"/>
    <w:rPr>
      <w:rFonts w:ascii="Consolas" w:hAnsi="Consolas" w:cs="Times New Roman"/>
      <w:b/>
      <w:color w:val="007020"/>
      <w:sz w:val="22"/>
    </w:rPr>
  </w:style>
  <w:style w:type="character" w:customStyle="1" w:styleId="DataTypeTok">
    <w:name w:val="DataTypeTok"/>
    <w:uiPriority w:val="99"/>
    <w:rsid w:val="00F40D98"/>
    <w:rPr>
      <w:rFonts w:ascii="Consolas" w:hAnsi="Consolas" w:cs="Times New Roman"/>
      <w:color w:val="902000"/>
      <w:sz w:val="22"/>
    </w:rPr>
  </w:style>
  <w:style w:type="character" w:customStyle="1" w:styleId="DecValTok">
    <w:name w:val="DecValTok"/>
    <w:uiPriority w:val="99"/>
    <w:rsid w:val="00F40D98"/>
    <w:rPr>
      <w:rFonts w:ascii="Consolas" w:hAnsi="Consolas" w:cs="Times New Roman"/>
      <w:color w:val="40A070"/>
      <w:sz w:val="22"/>
    </w:rPr>
  </w:style>
  <w:style w:type="character" w:customStyle="1" w:styleId="BaseNTok">
    <w:name w:val="BaseNTok"/>
    <w:uiPriority w:val="99"/>
    <w:rsid w:val="00F40D98"/>
    <w:rPr>
      <w:rFonts w:ascii="Consolas" w:hAnsi="Consolas" w:cs="Times New Roman"/>
      <w:color w:val="40A070"/>
      <w:sz w:val="22"/>
    </w:rPr>
  </w:style>
  <w:style w:type="character" w:customStyle="1" w:styleId="FloatTok">
    <w:name w:val="FloatTok"/>
    <w:uiPriority w:val="99"/>
    <w:rsid w:val="00F40D98"/>
    <w:rPr>
      <w:rFonts w:ascii="Consolas" w:hAnsi="Consolas" w:cs="Times New Roman"/>
      <w:color w:val="40A070"/>
      <w:sz w:val="22"/>
    </w:rPr>
  </w:style>
  <w:style w:type="character" w:customStyle="1" w:styleId="ConstantTok">
    <w:name w:val="ConstantTok"/>
    <w:uiPriority w:val="99"/>
    <w:rsid w:val="00F40D98"/>
    <w:rPr>
      <w:rFonts w:ascii="Consolas" w:hAnsi="Consolas" w:cs="Times New Roman"/>
      <w:color w:val="880000"/>
      <w:sz w:val="22"/>
    </w:rPr>
  </w:style>
  <w:style w:type="character" w:customStyle="1" w:styleId="CharTok">
    <w:name w:val="CharTok"/>
    <w:uiPriority w:val="99"/>
    <w:rsid w:val="00F40D98"/>
    <w:rPr>
      <w:rFonts w:ascii="Consolas" w:hAnsi="Consolas" w:cs="Times New Roman"/>
      <w:color w:val="4070A0"/>
      <w:sz w:val="22"/>
    </w:rPr>
  </w:style>
  <w:style w:type="character" w:customStyle="1" w:styleId="SpecialCharTok">
    <w:name w:val="SpecialCharTok"/>
    <w:uiPriority w:val="99"/>
    <w:rsid w:val="00F40D98"/>
    <w:rPr>
      <w:rFonts w:ascii="Consolas" w:hAnsi="Consolas" w:cs="Times New Roman"/>
      <w:color w:val="4070A0"/>
      <w:sz w:val="22"/>
    </w:rPr>
  </w:style>
  <w:style w:type="character" w:customStyle="1" w:styleId="StringTok">
    <w:name w:val="StringTok"/>
    <w:uiPriority w:val="99"/>
    <w:rsid w:val="00F40D98"/>
    <w:rPr>
      <w:rFonts w:ascii="Consolas" w:hAnsi="Consolas" w:cs="Times New Roman"/>
      <w:color w:val="4070A0"/>
      <w:sz w:val="22"/>
    </w:rPr>
  </w:style>
  <w:style w:type="character" w:customStyle="1" w:styleId="VerbatimStringTok">
    <w:name w:val="VerbatimStringTok"/>
    <w:uiPriority w:val="99"/>
    <w:rsid w:val="00F40D98"/>
    <w:rPr>
      <w:rFonts w:ascii="Consolas" w:hAnsi="Consolas" w:cs="Times New Roman"/>
      <w:color w:val="4070A0"/>
      <w:sz w:val="22"/>
    </w:rPr>
  </w:style>
  <w:style w:type="character" w:customStyle="1" w:styleId="SpecialStringTok">
    <w:name w:val="SpecialStringTok"/>
    <w:uiPriority w:val="99"/>
    <w:rsid w:val="00F40D98"/>
    <w:rPr>
      <w:rFonts w:ascii="Consolas" w:hAnsi="Consolas" w:cs="Times New Roman"/>
      <w:color w:val="BB6688"/>
      <w:sz w:val="22"/>
    </w:rPr>
  </w:style>
  <w:style w:type="character" w:customStyle="1" w:styleId="ImportTok">
    <w:name w:val="ImportTok"/>
    <w:uiPriority w:val="99"/>
    <w:rsid w:val="00F40D98"/>
    <w:rPr>
      <w:rFonts w:ascii="Consolas" w:hAnsi="Consolas" w:cs="Times New Roman"/>
      <w:sz w:val="22"/>
    </w:rPr>
  </w:style>
  <w:style w:type="character" w:customStyle="1" w:styleId="CommentTok">
    <w:name w:val="CommentTok"/>
    <w:uiPriority w:val="99"/>
    <w:rsid w:val="00F40D98"/>
    <w:rPr>
      <w:rFonts w:ascii="Consolas" w:hAnsi="Consolas" w:cs="Times New Roman"/>
      <w:i/>
      <w:color w:val="60A0B0"/>
      <w:sz w:val="22"/>
    </w:rPr>
  </w:style>
  <w:style w:type="character" w:customStyle="1" w:styleId="DocumentationTok">
    <w:name w:val="DocumentationTok"/>
    <w:uiPriority w:val="99"/>
    <w:rsid w:val="00F40D98"/>
    <w:rPr>
      <w:rFonts w:ascii="Consolas" w:hAnsi="Consolas" w:cs="Times New Roman"/>
      <w:i/>
      <w:color w:val="BA2121"/>
      <w:sz w:val="22"/>
    </w:rPr>
  </w:style>
  <w:style w:type="character" w:customStyle="1" w:styleId="AnnotationTok">
    <w:name w:val="AnnotationTok"/>
    <w:uiPriority w:val="99"/>
    <w:rsid w:val="00F40D98"/>
    <w:rPr>
      <w:rFonts w:ascii="Consolas" w:hAnsi="Consolas" w:cs="Times New Roman"/>
      <w:b/>
      <w:i/>
      <w:color w:val="60A0B0"/>
      <w:sz w:val="22"/>
    </w:rPr>
  </w:style>
  <w:style w:type="character" w:customStyle="1" w:styleId="CommentVarTok">
    <w:name w:val="CommentVarTok"/>
    <w:uiPriority w:val="99"/>
    <w:rsid w:val="00F40D98"/>
    <w:rPr>
      <w:rFonts w:ascii="Consolas" w:hAnsi="Consolas" w:cs="Times New Roman"/>
      <w:b/>
      <w:i/>
      <w:color w:val="60A0B0"/>
      <w:sz w:val="22"/>
    </w:rPr>
  </w:style>
  <w:style w:type="character" w:customStyle="1" w:styleId="OtherTok">
    <w:name w:val="OtherTok"/>
    <w:uiPriority w:val="99"/>
    <w:rsid w:val="00F40D98"/>
    <w:rPr>
      <w:rFonts w:ascii="Consolas" w:hAnsi="Consolas" w:cs="Times New Roman"/>
      <w:color w:val="007020"/>
      <w:sz w:val="22"/>
    </w:rPr>
  </w:style>
  <w:style w:type="character" w:customStyle="1" w:styleId="FunctionTok">
    <w:name w:val="FunctionTok"/>
    <w:uiPriority w:val="99"/>
    <w:rsid w:val="00F40D98"/>
    <w:rPr>
      <w:rFonts w:ascii="Consolas" w:hAnsi="Consolas" w:cs="Times New Roman"/>
      <w:color w:val="06287E"/>
      <w:sz w:val="22"/>
    </w:rPr>
  </w:style>
  <w:style w:type="character" w:customStyle="1" w:styleId="VariableTok">
    <w:name w:val="VariableTok"/>
    <w:uiPriority w:val="99"/>
    <w:rsid w:val="00F40D98"/>
    <w:rPr>
      <w:rFonts w:ascii="Consolas" w:hAnsi="Consolas" w:cs="Times New Roman"/>
      <w:color w:val="19177C"/>
      <w:sz w:val="22"/>
    </w:rPr>
  </w:style>
  <w:style w:type="character" w:customStyle="1" w:styleId="ControlFlowTok">
    <w:name w:val="ControlFlowTok"/>
    <w:uiPriority w:val="99"/>
    <w:rsid w:val="00F40D98"/>
    <w:rPr>
      <w:rFonts w:ascii="Consolas" w:hAnsi="Consolas" w:cs="Times New Roman"/>
      <w:b/>
      <w:color w:val="007020"/>
      <w:sz w:val="22"/>
    </w:rPr>
  </w:style>
  <w:style w:type="character" w:customStyle="1" w:styleId="OperatorTok">
    <w:name w:val="OperatorTok"/>
    <w:uiPriority w:val="99"/>
    <w:rsid w:val="00F40D98"/>
    <w:rPr>
      <w:rFonts w:ascii="Consolas" w:hAnsi="Consolas" w:cs="Times New Roman"/>
      <w:color w:val="666666"/>
      <w:sz w:val="22"/>
    </w:rPr>
  </w:style>
  <w:style w:type="character" w:customStyle="1" w:styleId="BuiltInTok">
    <w:name w:val="BuiltInTok"/>
    <w:uiPriority w:val="99"/>
    <w:rsid w:val="00F40D98"/>
    <w:rPr>
      <w:rFonts w:ascii="Consolas" w:hAnsi="Consolas" w:cs="Times New Roman"/>
      <w:sz w:val="22"/>
    </w:rPr>
  </w:style>
  <w:style w:type="character" w:customStyle="1" w:styleId="ExtensionTok">
    <w:name w:val="ExtensionTok"/>
    <w:uiPriority w:val="99"/>
    <w:rsid w:val="00F40D98"/>
    <w:rPr>
      <w:rFonts w:ascii="Consolas" w:hAnsi="Consolas" w:cs="Times New Roman"/>
      <w:sz w:val="22"/>
    </w:rPr>
  </w:style>
  <w:style w:type="character" w:customStyle="1" w:styleId="PreprocessorTok">
    <w:name w:val="PreprocessorTok"/>
    <w:uiPriority w:val="99"/>
    <w:rsid w:val="00F40D98"/>
    <w:rPr>
      <w:rFonts w:ascii="Consolas" w:hAnsi="Consolas" w:cs="Times New Roman"/>
      <w:color w:val="BC7A00"/>
      <w:sz w:val="22"/>
    </w:rPr>
  </w:style>
  <w:style w:type="character" w:customStyle="1" w:styleId="AttributeTok">
    <w:name w:val="AttributeTok"/>
    <w:uiPriority w:val="99"/>
    <w:rsid w:val="00F40D98"/>
    <w:rPr>
      <w:rFonts w:ascii="Consolas" w:hAnsi="Consolas" w:cs="Times New Roman"/>
      <w:color w:val="7D9029"/>
      <w:sz w:val="22"/>
    </w:rPr>
  </w:style>
  <w:style w:type="character" w:customStyle="1" w:styleId="RegionMarkerTok">
    <w:name w:val="RegionMarkerTok"/>
    <w:uiPriority w:val="99"/>
    <w:rsid w:val="00F40D98"/>
    <w:rPr>
      <w:rFonts w:ascii="Consolas" w:hAnsi="Consolas" w:cs="Times New Roman"/>
      <w:sz w:val="22"/>
    </w:rPr>
  </w:style>
  <w:style w:type="character" w:customStyle="1" w:styleId="InformationTok">
    <w:name w:val="InformationTok"/>
    <w:uiPriority w:val="99"/>
    <w:rsid w:val="00F40D98"/>
    <w:rPr>
      <w:rFonts w:ascii="Consolas" w:hAnsi="Consolas" w:cs="Times New Roman"/>
      <w:b/>
      <w:i/>
      <w:color w:val="60A0B0"/>
      <w:sz w:val="22"/>
    </w:rPr>
  </w:style>
  <w:style w:type="character" w:customStyle="1" w:styleId="WarningTok">
    <w:name w:val="WarningTok"/>
    <w:uiPriority w:val="99"/>
    <w:rsid w:val="00F40D98"/>
    <w:rPr>
      <w:rFonts w:ascii="Consolas" w:hAnsi="Consolas" w:cs="Times New Roman"/>
      <w:b/>
      <w:i/>
      <w:color w:val="60A0B0"/>
      <w:sz w:val="22"/>
    </w:rPr>
  </w:style>
  <w:style w:type="character" w:customStyle="1" w:styleId="AlertTok">
    <w:name w:val="AlertTok"/>
    <w:uiPriority w:val="99"/>
    <w:rsid w:val="00F40D98"/>
    <w:rPr>
      <w:rFonts w:ascii="Consolas" w:hAnsi="Consolas" w:cs="Times New Roman"/>
      <w:b/>
      <w:color w:val="FF0000"/>
      <w:sz w:val="22"/>
    </w:rPr>
  </w:style>
  <w:style w:type="character" w:customStyle="1" w:styleId="ErrorTok">
    <w:name w:val="ErrorTok"/>
    <w:uiPriority w:val="99"/>
    <w:rsid w:val="00F40D98"/>
    <w:rPr>
      <w:rFonts w:ascii="Consolas" w:hAnsi="Consolas" w:cs="Times New Roman"/>
      <w:b/>
      <w:color w:val="FF0000"/>
      <w:sz w:val="22"/>
    </w:rPr>
  </w:style>
  <w:style w:type="character" w:customStyle="1" w:styleId="NormalTok">
    <w:name w:val="NormalTok"/>
    <w:uiPriority w:val="99"/>
    <w:rsid w:val="00F40D98"/>
    <w:rPr>
      <w:rFonts w:ascii="Consolas" w:hAnsi="Consolas" w:cs="Times New Roman"/>
      <w:sz w:val="22"/>
    </w:rPr>
  </w:style>
  <w:style w:type="table" w:styleId="af4">
    <w:name w:val="Table Grid"/>
    <w:basedOn w:val="a2"/>
    <w:uiPriority w:val="99"/>
    <w:rsid w:val="00766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99"/>
    <w:qFormat/>
    <w:rsid w:val="005B0C9F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3461</Words>
  <Characters>19728</Characters>
  <Application>Microsoft Office Word</Application>
  <DocSecurity>0</DocSecurity>
  <Lines>164</Lines>
  <Paragraphs>46</Paragraphs>
  <ScaleCrop>false</ScaleCrop>
  <Company/>
  <LinksUpToDate>false</LinksUpToDate>
  <CharactersWithSpaces>23143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НОВГОРОДСКОЙ ОБЛАСТИ ГОСУДАРСТВЕННОЕ ОБЛАСТНОЕ АВТОНОМНОЕ УЧРЕЖДЕНИЕ «НОВГОРОДСКИЙ КВАНТОРИУМ»</dc:title>
  <dc:subject/>
  <dc:creator>XTreme.ws</dc:creator>
  <cp:keywords/>
  <dc:description/>
  <cp:lastModifiedBy>RePack by Diakov</cp:lastModifiedBy>
  <cp:revision>6</cp:revision>
  <dcterms:created xsi:type="dcterms:W3CDTF">2019-12-01T10:57:00Z</dcterms:created>
  <dcterms:modified xsi:type="dcterms:W3CDTF">2021-04-06T03:28:00Z</dcterms:modified>
</cp:coreProperties>
</file>